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0A9" w:rsidRDefault="005910A9" w:rsidP="005910A9">
      <w:pPr>
        <w:rPr>
          <w:rFonts w:ascii="仿宋_GB2312" w:eastAsia="仿宋_GB2312" w:hAnsi="仿宋_GB2312" w:cs="仿宋_GB2312"/>
          <w:sz w:val="30"/>
          <w:szCs w:val="30"/>
        </w:rPr>
      </w:pPr>
    </w:p>
    <w:p w:rsidR="005910A9" w:rsidRDefault="005910A9" w:rsidP="005910A9">
      <w:pPr>
        <w:rPr>
          <w:rFonts w:ascii="仿宋_GB2312" w:eastAsia="仿宋_GB2312" w:hAnsi="仿宋_GB2312" w:cs="仿宋_GB2312"/>
          <w:sz w:val="30"/>
          <w:szCs w:val="30"/>
        </w:rPr>
      </w:pPr>
    </w:p>
    <w:p w:rsidR="005910A9" w:rsidRDefault="000F3A7D" w:rsidP="000F3A7D">
      <w:pPr>
        <w:jc w:val="center"/>
        <w:rPr>
          <w:rFonts w:ascii="仿宋_GB2312" w:eastAsia="仿宋_GB2312" w:hAnsi="仿宋_GB2312" w:cs="仿宋_GB2312"/>
          <w:sz w:val="30"/>
          <w:szCs w:val="30"/>
        </w:rPr>
      </w:pPr>
      <w:r w:rsidRPr="000F3A7D">
        <w:rPr>
          <w:rFonts w:ascii="黑体" w:eastAsia="黑体" w:hAnsi="黑体" w:cs="黑体" w:hint="eastAsia"/>
          <w:sz w:val="72"/>
          <w:szCs w:val="72"/>
        </w:rPr>
        <w:t>省工校企业人员</w:t>
      </w:r>
      <w:bookmarkStart w:id="0" w:name="_GoBack"/>
      <w:bookmarkEnd w:id="0"/>
      <w:r w:rsidRPr="000F3A7D">
        <w:rPr>
          <w:rFonts w:ascii="黑体" w:eastAsia="黑体" w:hAnsi="黑体" w:cs="黑体" w:hint="eastAsia"/>
          <w:sz w:val="72"/>
          <w:szCs w:val="72"/>
        </w:rPr>
        <w:t>与学校老师参与教学活动的有关记录</w:t>
      </w:r>
    </w:p>
    <w:p w:rsidR="005910A9" w:rsidRDefault="005910A9" w:rsidP="005910A9">
      <w:pPr>
        <w:rPr>
          <w:rFonts w:ascii="仿宋_GB2312" w:eastAsia="仿宋_GB2312" w:hAnsi="仿宋_GB2312" w:cs="仿宋_GB2312"/>
          <w:sz w:val="30"/>
          <w:szCs w:val="30"/>
        </w:rPr>
      </w:pPr>
    </w:p>
    <w:p w:rsidR="005910A9" w:rsidRDefault="005910A9" w:rsidP="005910A9">
      <w:pPr>
        <w:rPr>
          <w:rFonts w:ascii="仿宋_GB2312" w:eastAsia="仿宋_GB2312" w:hAnsi="仿宋_GB2312" w:cs="仿宋_GB2312"/>
          <w:sz w:val="30"/>
          <w:szCs w:val="30"/>
        </w:rPr>
      </w:pPr>
    </w:p>
    <w:p w:rsidR="005910A9" w:rsidRDefault="005910A9" w:rsidP="005910A9">
      <w:pPr>
        <w:rPr>
          <w:rFonts w:ascii="仿宋_GB2312" w:eastAsia="仿宋_GB2312" w:hAnsi="仿宋_GB2312" w:cs="仿宋_GB2312"/>
          <w:sz w:val="30"/>
          <w:szCs w:val="30"/>
        </w:rPr>
      </w:pPr>
    </w:p>
    <w:p w:rsidR="005910A9" w:rsidRDefault="005910A9" w:rsidP="005910A9">
      <w:pPr>
        <w:rPr>
          <w:rFonts w:ascii="仿宋_GB2312" w:eastAsia="仿宋_GB2312" w:hAnsi="仿宋_GB2312" w:cs="仿宋_GB2312"/>
          <w:sz w:val="30"/>
          <w:szCs w:val="30"/>
        </w:rPr>
      </w:pPr>
    </w:p>
    <w:p w:rsidR="005910A9" w:rsidRDefault="005910A9" w:rsidP="005910A9">
      <w:pPr>
        <w:jc w:val="center"/>
        <w:rPr>
          <w:rFonts w:ascii="仿宋_GB2312" w:eastAsia="仿宋_GB2312" w:hAnsi="仿宋_GB2312" w:cs="仿宋_GB2312"/>
          <w:sz w:val="30"/>
          <w:szCs w:val="30"/>
        </w:rPr>
      </w:pPr>
    </w:p>
    <w:p w:rsidR="005910A9" w:rsidRDefault="005910A9" w:rsidP="005910A9">
      <w:pPr>
        <w:jc w:val="center"/>
        <w:rPr>
          <w:rFonts w:ascii="仿宋_GB2312" w:eastAsia="仿宋_GB2312" w:hAnsi="仿宋_GB2312" w:cs="仿宋_GB2312"/>
          <w:sz w:val="30"/>
          <w:szCs w:val="30"/>
        </w:rPr>
      </w:pPr>
    </w:p>
    <w:p w:rsidR="005910A9" w:rsidRDefault="005910A9" w:rsidP="005910A9">
      <w:pPr>
        <w:jc w:val="center"/>
        <w:rPr>
          <w:rFonts w:ascii="仿宋_GB2312" w:eastAsia="仿宋_GB2312" w:hAnsi="仿宋_GB2312" w:cs="仿宋_GB2312"/>
          <w:sz w:val="30"/>
          <w:szCs w:val="30"/>
        </w:rPr>
      </w:pPr>
    </w:p>
    <w:p w:rsidR="005910A9" w:rsidRDefault="005910A9" w:rsidP="005910A9">
      <w:pPr>
        <w:jc w:val="center"/>
        <w:rPr>
          <w:rFonts w:ascii="仿宋_GB2312" w:eastAsia="仿宋_GB2312" w:hAnsi="仿宋_GB2312" w:cs="仿宋_GB2312"/>
          <w:sz w:val="30"/>
          <w:szCs w:val="30"/>
        </w:rPr>
      </w:pPr>
    </w:p>
    <w:p w:rsidR="005910A9" w:rsidRDefault="005910A9" w:rsidP="005910A9">
      <w:pPr>
        <w:jc w:val="center"/>
        <w:rPr>
          <w:rFonts w:ascii="仿宋_GB2312" w:eastAsia="仿宋_GB2312" w:hAnsi="仿宋_GB2312" w:cs="仿宋_GB2312"/>
          <w:sz w:val="30"/>
          <w:szCs w:val="30"/>
        </w:rPr>
      </w:pPr>
    </w:p>
    <w:p w:rsidR="005910A9" w:rsidRDefault="005910A9" w:rsidP="005910A9">
      <w:pPr>
        <w:jc w:val="center"/>
        <w:rPr>
          <w:rFonts w:ascii="仿宋_GB2312" w:eastAsia="仿宋_GB2312" w:hAnsi="仿宋_GB2312" w:cs="仿宋_GB2312"/>
          <w:sz w:val="30"/>
          <w:szCs w:val="30"/>
        </w:rPr>
      </w:pPr>
    </w:p>
    <w:p w:rsidR="005910A9" w:rsidRDefault="005910A9" w:rsidP="005910A9">
      <w:pPr>
        <w:jc w:val="center"/>
        <w:rPr>
          <w:rFonts w:ascii="仿宋_GB2312" w:eastAsia="仿宋_GB2312" w:hAnsi="仿宋_GB2312" w:cs="仿宋_GB2312"/>
          <w:sz w:val="30"/>
          <w:szCs w:val="30"/>
        </w:rPr>
      </w:pPr>
    </w:p>
    <w:p w:rsidR="005910A9" w:rsidRDefault="005910A9" w:rsidP="005910A9">
      <w:pPr>
        <w:jc w:val="center"/>
        <w:rPr>
          <w:rFonts w:ascii="仿宋_GB2312" w:eastAsia="仿宋_GB2312" w:hAnsi="仿宋_GB2312" w:cs="仿宋_GB2312"/>
          <w:sz w:val="30"/>
          <w:szCs w:val="30"/>
        </w:rPr>
      </w:pPr>
    </w:p>
    <w:p w:rsidR="005910A9" w:rsidRDefault="005910A9" w:rsidP="005910A9">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河南省工业学校</w:t>
      </w:r>
    </w:p>
    <w:p w:rsidR="005910A9" w:rsidRDefault="005910A9" w:rsidP="005910A9">
      <w:pPr>
        <w:jc w:val="center"/>
        <w:rPr>
          <w:rFonts w:ascii="仿宋_GB2312" w:eastAsia="仿宋_GB2312" w:hAnsi="仿宋_GB2312" w:cs="仿宋_GB2312"/>
          <w:sz w:val="30"/>
          <w:szCs w:val="30"/>
        </w:rPr>
      </w:pPr>
    </w:p>
    <w:p w:rsidR="005910A9" w:rsidRDefault="005910A9" w:rsidP="005910A9">
      <w:pPr>
        <w:jc w:val="center"/>
        <w:rPr>
          <w:rFonts w:ascii="仿宋_GB2312" w:eastAsia="仿宋_GB2312" w:hAnsi="仿宋_GB2312" w:cs="仿宋_GB2312"/>
          <w:sz w:val="30"/>
          <w:szCs w:val="30"/>
        </w:rPr>
      </w:pPr>
    </w:p>
    <w:p w:rsidR="005910A9" w:rsidRDefault="005910A9" w:rsidP="005910A9">
      <w:pPr>
        <w:jc w:val="center"/>
        <w:rPr>
          <w:rFonts w:ascii="仿宋_GB2312" w:eastAsia="仿宋_GB2312" w:hAnsi="仿宋_GB2312" w:cs="仿宋_GB2312"/>
          <w:sz w:val="30"/>
          <w:szCs w:val="30"/>
        </w:rPr>
      </w:pPr>
    </w:p>
    <w:p w:rsidR="005910A9" w:rsidRDefault="005910A9" w:rsidP="000A7362">
      <w:pPr>
        <w:widowControl/>
        <w:jc w:val="center"/>
        <w:rPr>
          <w:rFonts w:ascii="Courier New" w:eastAsia="宋体" w:hAnsi="Courier New" w:cs="Courier New"/>
          <w:b/>
          <w:color w:val="000000"/>
          <w:kern w:val="0"/>
          <w:sz w:val="36"/>
          <w:szCs w:val="36"/>
        </w:rPr>
      </w:pPr>
    </w:p>
    <w:p w:rsidR="000A7362" w:rsidRPr="000A7362" w:rsidRDefault="000A7362" w:rsidP="000A7362">
      <w:pPr>
        <w:widowControl/>
        <w:jc w:val="center"/>
        <w:rPr>
          <w:rFonts w:ascii="Courier New" w:eastAsia="宋体" w:hAnsi="Courier New" w:cs="Courier New"/>
          <w:b/>
          <w:color w:val="000000"/>
          <w:kern w:val="0"/>
          <w:sz w:val="36"/>
          <w:szCs w:val="36"/>
        </w:rPr>
      </w:pPr>
      <w:r w:rsidRPr="000A7362">
        <w:rPr>
          <w:rFonts w:ascii="Courier New" w:eastAsia="宋体" w:hAnsi="Courier New" w:cs="Courier New" w:hint="eastAsia"/>
          <w:b/>
          <w:color w:val="000000"/>
          <w:kern w:val="0"/>
          <w:sz w:val="36"/>
          <w:szCs w:val="36"/>
        </w:rPr>
        <w:t>校企合作企业参与教学活动的有关记录</w:t>
      </w:r>
    </w:p>
    <w:p w:rsidR="000A7362" w:rsidRPr="000A7362" w:rsidRDefault="000A7362" w:rsidP="000A7362">
      <w:pPr>
        <w:widowControl/>
        <w:jc w:val="left"/>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 </w:t>
      </w:r>
      <w:r>
        <w:rPr>
          <w:rFonts w:ascii="Courier New" w:eastAsia="宋体" w:hAnsi="Courier New" w:cs="Courier New"/>
          <w:color w:val="000000"/>
          <w:kern w:val="0"/>
          <w:sz w:val="18"/>
          <w:szCs w:val="18"/>
        </w:rPr>
        <w:t>经过</w:t>
      </w:r>
      <w:r>
        <w:rPr>
          <w:rFonts w:ascii="Courier New" w:eastAsia="宋体" w:hAnsi="Courier New" w:cs="Courier New" w:hint="eastAsia"/>
          <w:color w:val="000000"/>
          <w:kern w:val="0"/>
          <w:sz w:val="18"/>
          <w:szCs w:val="18"/>
        </w:rPr>
        <w:t>几</w:t>
      </w:r>
      <w:r w:rsidRPr="000A7362">
        <w:rPr>
          <w:rFonts w:ascii="Courier New" w:eastAsia="宋体" w:hAnsi="Courier New" w:cs="Courier New"/>
          <w:color w:val="000000"/>
          <w:kern w:val="0"/>
          <w:sz w:val="18"/>
          <w:szCs w:val="18"/>
        </w:rPr>
        <w:t>年的建设和努力，数控技术专业相继与多家企业建立了校内生产实训基地和校外实习基地，主要包括：</w:t>
      </w:r>
      <w:r w:rsidRPr="000A7362">
        <w:rPr>
          <w:rFonts w:ascii="Courier New" w:eastAsia="宋体" w:hAnsi="Courier New" w:cs="Courier New"/>
          <w:color w:val="000000"/>
          <w:kern w:val="0"/>
          <w:sz w:val="18"/>
          <w:szCs w:val="18"/>
        </w:rPr>
        <w:t xml:space="preserve"> </w:t>
      </w:r>
      <w:r w:rsidRPr="000A7362">
        <w:rPr>
          <w:rFonts w:ascii="Courier New" w:eastAsia="宋体" w:hAnsi="Courier New" w:cs="Courier New"/>
          <w:color w:val="000000"/>
          <w:kern w:val="0"/>
          <w:sz w:val="18"/>
          <w:szCs w:val="18"/>
        </w:rPr>
        <w:br/>
        <w:t>    </w:t>
      </w:r>
      <w:r w:rsidRPr="000A7362">
        <w:rPr>
          <w:rFonts w:ascii="Courier New" w:eastAsia="宋体" w:hAnsi="Courier New" w:cs="Courier New"/>
          <w:color w:val="000000"/>
          <w:kern w:val="0"/>
          <w:sz w:val="18"/>
          <w:szCs w:val="18"/>
        </w:rPr>
        <w:t>合作建立</w:t>
      </w:r>
      <w:r w:rsidRPr="000A7362">
        <w:rPr>
          <w:rFonts w:ascii="Courier New" w:eastAsia="宋体" w:hAnsi="Courier New" w:cs="Courier New"/>
          <w:b/>
          <w:bCs/>
          <w:color w:val="000000"/>
          <w:kern w:val="0"/>
          <w:sz w:val="18"/>
          <w:szCs w:val="18"/>
        </w:rPr>
        <w:t>校内生产实训基地</w:t>
      </w:r>
      <w:r w:rsidRPr="000A7362">
        <w:rPr>
          <w:rFonts w:ascii="Courier New" w:eastAsia="宋体" w:hAnsi="Courier New" w:cs="Courier New"/>
          <w:color w:val="000000"/>
          <w:kern w:val="0"/>
          <w:sz w:val="18"/>
          <w:szCs w:val="18"/>
        </w:rPr>
        <w:t>的企业有：</w:t>
      </w:r>
      <w:r>
        <w:rPr>
          <w:rFonts w:ascii="Courier New" w:eastAsia="宋体" w:hAnsi="Courier New" w:cs="Courier New" w:hint="eastAsia"/>
          <w:color w:val="000000"/>
          <w:kern w:val="0"/>
          <w:sz w:val="18"/>
          <w:szCs w:val="18"/>
        </w:rPr>
        <w:t>郑州海特模具有限公司</w:t>
      </w:r>
      <w:r w:rsidRPr="000A7362">
        <w:rPr>
          <w:rFonts w:ascii="Courier New" w:eastAsia="宋体" w:hAnsi="Courier New" w:cs="Courier New"/>
          <w:color w:val="000000"/>
          <w:kern w:val="0"/>
          <w:sz w:val="18"/>
          <w:szCs w:val="18"/>
        </w:rPr>
        <w:t>、</w:t>
      </w:r>
      <w:r>
        <w:rPr>
          <w:rFonts w:ascii="Courier New" w:eastAsia="宋体" w:hAnsi="Courier New" w:cs="Courier New" w:hint="eastAsia"/>
          <w:color w:val="000000"/>
          <w:kern w:val="0"/>
          <w:sz w:val="18"/>
          <w:szCs w:val="18"/>
        </w:rPr>
        <w:t>河南江泰机械制造</w:t>
      </w:r>
      <w:r w:rsidRPr="000A7362">
        <w:rPr>
          <w:rFonts w:ascii="Courier New" w:eastAsia="宋体" w:hAnsi="Courier New" w:cs="Courier New"/>
          <w:color w:val="000000"/>
          <w:kern w:val="0"/>
          <w:sz w:val="18"/>
          <w:szCs w:val="18"/>
        </w:rPr>
        <w:t>有限公司</w:t>
      </w:r>
      <w:r w:rsidRPr="000A7362">
        <w:rPr>
          <w:rFonts w:ascii="Courier New" w:eastAsia="宋体" w:hAnsi="Courier New" w:cs="Courier New"/>
          <w:color w:val="000000"/>
          <w:kern w:val="0"/>
          <w:sz w:val="18"/>
          <w:szCs w:val="18"/>
        </w:rPr>
        <w:br/>
        <w:t>    </w:t>
      </w:r>
      <w:r w:rsidRPr="000A7362">
        <w:rPr>
          <w:rFonts w:ascii="Courier New" w:eastAsia="宋体" w:hAnsi="Courier New" w:cs="Courier New"/>
          <w:color w:val="000000"/>
          <w:kern w:val="0"/>
          <w:sz w:val="18"/>
          <w:szCs w:val="18"/>
        </w:rPr>
        <w:t>合作建立</w:t>
      </w:r>
      <w:r w:rsidRPr="000A7362">
        <w:rPr>
          <w:rFonts w:ascii="Courier New" w:eastAsia="宋体" w:hAnsi="Courier New" w:cs="Courier New"/>
          <w:b/>
          <w:bCs/>
          <w:color w:val="000000"/>
          <w:kern w:val="0"/>
          <w:sz w:val="18"/>
          <w:szCs w:val="18"/>
        </w:rPr>
        <w:t>校外实习基地</w:t>
      </w:r>
      <w:r w:rsidRPr="000A7362">
        <w:rPr>
          <w:rFonts w:ascii="Courier New" w:eastAsia="宋体" w:hAnsi="Courier New" w:cs="Courier New"/>
          <w:color w:val="000000"/>
          <w:kern w:val="0"/>
          <w:sz w:val="18"/>
          <w:szCs w:val="18"/>
        </w:rPr>
        <w:t>的企业有：</w:t>
      </w:r>
      <w:r w:rsidR="00B766F7">
        <w:rPr>
          <w:rFonts w:ascii="Courier New" w:eastAsia="宋体" w:hAnsi="Courier New" w:cs="Courier New" w:hint="eastAsia"/>
          <w:color w:val="000000"/>
          <w:kern w:val="0"/>
          <w:sz w:val="18"/>
          <w:szCs w:val="18"/>
        </w:rPr>
        <w:t>郑州水工机械有限公司</w:t>
      </w:r>
      <w:r w:rsidRPr="000A7362">
        <w:rPr>
          <w:rFonts w:ascii="Courier New" w:eastAsia="宋体" w:hAnsi="Courier New" w:cs="Courier New"/>
          <w:color w:val="000000"/>
          <w:kern w:val="0"/>
          <w:sz w:val="18"/>
          <w:szCs w:val="18"/>
        </w:rPr>
        <w:t>、</w:t>
      </w:r>
      <w:r>
        <w:rPr>
          <w:rFonts w:ascii="Courier New" w:eastAsia="宋体" w:hAnsi="Courier New" w:cs="Courier New" w:hint="eastAsia"/>
          <w:color w:val="000000"/>
          <w:kern w:val="0"/>
          <w:sz w:val="18"/>
          <w:szCs w:val="18"/>
        </w:rPr>
        <w:t>郑州宏盛达机械制造有限公司</w:t>
      </w:r>
      <w:r w:rsidRPr="000A7362">
        <w:rPr>
          <w:rFonts w:ascii="Courier New" w:eastAsia="宋体" w:hAnsi="Courier New" w:cs="Courier New"/>
          <w:color w:val="000000"/>
          <w:kern w:val="0"/>
          <w:sz w:val="18"/>
          <w:szCs w:val="18"/>
        </w:rPr>
        <w:t>、</w:t>
      </w:r>
      <w:r>
        <w:rPr>
          <w:rFonts w:ascii="Courier New" w:eastAsia="宋体" w:hAnsi="Courier New" w:cs="Courier New" w:hint="eastAsia"/>
          <w:color w:val="000000"/>
          <w:kern w:val="0"/>
          <w:sz w:val="18"/>
          <w:szCs w:val="18"/>
        </w:rPr>
        <w:t>郑州联合收割机厂</w:t>
      </w:r>
    </w:p>
    <w:tbl>
      <w:tblPr>
        <w:tblW w:w="1050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2"/>
        <w:gridCol w:w="3863"/>
        <w:gridCol w:w="3295"/>
      </w:tblGrid>
      <w:tr w:rsidR="000A7362" w:rsidRPr="000A7362" w:rsidTr="000A7362">
        <w:trPr>
          <w:trHeight w:val="2415"/>
          <w:tblCellSpacing w:w="7" w:type="dxa"/>
          <w:jc w:val="center"/>
        </w:trPr>
        <w:tc>
          <w:tcPr>
            <w:tcW w:w="321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b/>
                <w:bCs/>
                <w:noProof/>
                <w:color w:val="000000"/>
                <w:kern w:val="0"/>
                <w:sz w:val="18"/>
                <w:szCs w:val="18"/>
              </w:rPr>
              <w:drawing>
                <wp:inline distT="0" distB="0" distL="0" distR="0">
                  <wp:extent cx="1934845" cy="1344930"/>
                  <wp:effectExtent l="0" t="0" r="8255" b="7620"/>
                  <wp:docPr id="29" name="图片 29" descr="http://www.gdmec.cn/jingpin/shukongjichuang/images/list_01_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dmec.cn/jingpin/shukongjichuang/images/list_01_clip_image0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4845" cy="1344930"/>
                          </a:xfrm>
                          <a:prstGeom prst="rect">
                            <a:avLst/>
                          </a:prstGeom>
                          <a:noFill/>
                          <a:ln>
                            <a:noFill/>
                          </a:ln>
                        </pic:spPr>
                      </pic:pic>
                    </a:graphicData>
                  </a:graphic>
                </wp:inline>
              </w:drawing>
            </w:r>
          </w:p>
        </w:tc>
        <w:tc>
          <w:tcPr>
            <w:tcW w:w="37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2065020" cy="1380490"/>
                  <wp:effectExtent l="0" t="0" r="0" b="0"/>
                  <wp:docPr id="28" name="图片 28" descr="http://www.gdmec.cn/jingpin/shukongjichuang/images/list_01_clip_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dmec.cn/jingpin/shukongjichuang/images/list_01_clip_image00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020" cy="1380490"/>
                          </a:xfrm>
                          <a:prstGeom prst="rect">
                            <a:avLst/>
                          </a:prstGeom>
                          <a:noFill/>
                          <a:ln>
                            <a:noFill/>
                          </a:ln>
                        </pic:spPr>
                      </pic:pic>
                    </a:graphicData>
                  </a:graphic>
                </wp:inline>
              </w:drawing>
            </w:r>
          </w:p>
        </w:tc>
        <w:tc>
          <w:tcPr>
            <w:tcW w:w="316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b/>
                <w:bCs/>
                <w:noProof/>
                <w:color w:val="000000"/>
                <w:kern w:val="0"/>
                <w:sz w:val="18"/>
                <w:szCs w:val="18"/>
              </w:rPr>
              <w:drawing>
                <wp:inline distT="0" distB="0" distL="0" distR="0">
                  <wp:extent cx="1917065" cy="1398270"/>
                  <wp:effectExtent l="0" t="0" r="6985" b="0"/>
                  <wp:docPr id="27" name="图片 27" descr="http://www.gdmec.cn/jingpin/shukongjichuang/images/list_01_clip_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dmec.cn/jingpin/shukongjichuang/images/list_01_clip_image00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7065" cy="1398270"/>
                          </a:xfrm>
                          <a:prstGeom prst="rect">
                            <a:avLst/>
                          </a:prstGeom>
                          <a:noFill/>
                          <a:ln>
                            <a:noFill/>
                          </a:ln>
                        </pic:spPr>
                      </pic:pic>
                    </a:graphicData>
                  </a:graphic>
                </wp:inline>
              </w:drawing>
            </w:r>
          </w:p>
        </w:tc>
      </w:tr>
      <w:tr w:rsidR="000A7362" w:rsidRPr="000A7362" w:rsidTr="000A7362">
        <w:trPr>
          <w:trHeight w:val="555"/>
          <w:tblCellSpacing w:w="7" w:type="dxa"/>
          <w:jc w:val="center"/>
        </w:trPr>
        <w:tc>
          <w:tcPr>
            <w:tcW w:w="321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学</w:t>
            </w:r>
            <w:r>
              <w:rPr>
                <w:rFonts w:ascii="Courier New" w:eastAsia="宋体" w:hAnsi="Courier New" w:cs="Courier New" w:hint="eastAsia"/>
                <w:color w:val="000000"/>
                <w:kern w:val="0"/>
                <w:sz w:val="18"/>
                <w:szCs w:val="18"/>
              </w:rPr>
              <w:t>校</w:t>
            </w:r>
            <w:r w:rsidRPr="000A7362">
              <w:rPr>
                <w:rFonts w:ascii="Courier New" w:eastAsia="宋体" w:hAnsi="Courier New" w:cs="Courier New"/>
                <w:color w:val="000000"/>
                <w:kern w:val="0"/>
                <w:sz w:val="18"/>
                <w:szCs w:val="18"/>
              </w:rPr>
              <w:t>与</w:t>
            </w:r>
            <w:r>
              <w:rPr>
                <w:rFonts w:ascii="Courier New" w:eastAsia="宋体" w:hAnsi="Courier New" w:cs="Courier New" w:hint="eastAsia"/>
                <w:color w:val="000000"/>
                <w:kern w:val="0"/>
                <w:sz w:val="18"/>
                <w:szCs w:val="18"/>
              </w:rPr>
              <w:t>郑州海特模具有限公司</w:t>
            </w:r>
            <w:r w:rsidRPr="000A7362">
              <w:rPr>
                <w:rFonts w:ascii="Courier New" w:eastAsia="宋体" w:hAnsi="Courier New" w:cs="Courier New"/>
                <w:color w:val="000000"/>
                <w:kern w:val="0"/>
                <w:sz w:val="18"/>
                <w:szCs w:val="18"/>
              </w:rPr>
              <w:t>签订协议建立校内生产实训基地</w:t>
            </w:r>
          </w:p>
        </w:tc>
        <w:tc>
          <w:tcPr>
            <w:tcW w:w="37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color w:val="000000"/>
                <w:kern w:val="0"/>
                <w:sz w:val="18"/>
                <w:szCs w:val="18"/>
              </w:rPr>
              <w:t>学</w:t>
            </w:r>
            <w:r>
              <w:rPr>
                <w:rFonts w:ascii="Courier New" w:eastAsia="宋体" w:hAnsi="Courier New" w:cs="Courier New" w:hint="eastAsia"/>
                <w:color w:val="000000"/>
                <w:kern w:val="0"/>
                <w:sz w:val="18"/>
                <w:szCs w:val="18"/>
              </w:rPr>
              <w:t>校</w:t>
            </w:r>
            <w:r w:rsidRPr="000A7362">
              <w:rPr>
                <w:rFonts w:ascii="Courier New" w:eastAsia="宋体" w:hAnsi="Courier New" w:cs="Courier New"/>
                <w:color w:val="000000"/>
                <w:kern w:val="0"/>
                <w:sz w:val="18"/>
                <w:szCs w:val="18"/>
              </w:rPr>
              <w:t>领导赴</w:t>
            </w:r>
            <w:r w:rsidR="00B766F7">
              <w:rPr>
                <w:rFonts w:ascii="Courier New" w:eastAsia="宋体" w:hAnsi="Courier New" w:cs="Courier New" w:hint="eastAsia"/>
                <w:color w:val="000000"/>
                <w:kern w:val="0"/>
                <w:sz w:val="18"/>
                <w:szCs w:val="18"/>
              </w:rPr>
              <w:t>郑州水工机械有限公司</w:t>
            </w:r>
            <w:r w:rsidRPr="000A7362">
              <w:rPr>
                <w:rFonts w:ascii="Courier New" w:eastAsia="宋体" w:hAnsi="Courier New" w:cs="Courier New"/>
                <w:color w:val="000000"/>
                <w:kern w:val="0"/>
                <w:sz w:val="18"/>
                <w:szCs w:val="18"/>
              </w:rPr>
              <w:t>挂牌建立校外实训基地</w:t>
            </w:r>
          </w:p>
        </w:tc>
        <w:tc>
          <w:tcPr>
            <w:tcW w:w="316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color w:val="000000"/>
                <w:kern w:val="0"/>
                <w:sz w:val="18"/>
                <w:szCs w:val="18"/>
              </w:rPr>
              <w:t>学</w:t>
            </w:r>
            <w:r>
              <w:rPr>
                <w:rFonts w:ascii="Courier New" w:eastAsia="宋体" w:hAnsi="Courier New" w:cs="Courier New" w:hint="eastAsia"/>
                <w:color w:val="000000"/>
                <w:kern w:val="0"/>
                <w:sz w:val="18"/>
                <w:szCs w:val="18"/>
              </w:rPr>
              <w:t>校</w:t>
            </w:r>
            <w:r w:rsidRPr="000A7362">
              <w:rPr>
                <w:rFonts w:ascii="Courier New" w:eastAsia="宋体" w:hAnsi="Courier New" w:cs="Courier New"/>
                <w:color w:val="000000"/>
                <w:kern w:val="0"/>
                <w:sz w:val="18"/>
                <w:szCs w:val="18"/>
              </w:rPr>
              <w:t>与</w:t>
            </w:r>
            <w:r>
              <w:rPr>
                <w:rFonts w:ascii="Courier New" w:eastAsia="宋体" w:hAnsi="Courier New" w:cs="Courier New" w:hint="eastAsia"/>
                <w:color w:val="000000"/>
                <w:kern w:val="0"/>
                <w:sz w:val="18"/>
                <w:szCs w:val="18"/>
              </w:rPr>
              <w:t>河南江泰机械制造</w:t>
            </w:r>
            <w:r w:rsidRPr="000A7362">
              <w:rPr>
                <w:rFonts w:ascii="Courier New" w:eastAsia="宋体" w:hAnsi="Courier New" w:cs="Courier New"/>
                <w:color w:val="000000"/>
                <w:kern w:val="0"/>
                <w:sz w:val="18"/>
                <w:szCs w:val="18"/>
              </w:rPr>
              <w:t>有限公司</w:t>
            </w:r>
            <w:r w:rsidRPr="000A7362">
              <w:rPr>
                <w:rFonts w:ascii="Courier New" w:eastAsia="宋体" w:hAnsi="Courier New" w:cs="Courier New"/>
                <w:color w:val="000000"/>
                <w:kern w:val="0"/>
                <w:sz w:val="18"/>
                <w:szCs w:val="18"/>
              </w:rPr>
              <w:br/>
            </w:r>
            <w:r w:rsidRPr="000A7362">
              <w:rPr>
                <w:rFonts w:ascii="Courier New" w:eastAsia="宋体" w:hAnsi="Courier New" w:cs="Courier New"/>
                <w:color w:val="000000"/>
                <w:kern w:val="0"/>
                <w:sz w:val="18"/>
                <w:szCs w:val="18"/>
              </w:rPr>
              <w:t>签订协议建立校内生产实训基地</w:t>
            </w:r>
          </w:p>
        </w:tc>
      </w:tr>
    </w:tbl>
    <w:p w:rsidR="000A7362" w:rsidRPr="000A7362" w:rsidRDefault="000A7362" w:rsidP="000A7362">
      <w:pPr>
        <w:widowControl/>
        <w:jc w:val="left"/>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br/>
      </w:r>
      <w:r w:rsidRPr="000A7362">
        <w:rPr>
          <w:rFonts w:ascii="Courier New" w:eastAsia="宋体" w:hAnsi="Courier New" w:cs="Courier New"/>
          <w:b/>
          <w:bCs/>
          <w:color w:val="000000"/>
          <w:kern w:val="0"/>
          <w:sz w:val="18"/>
          <w:szCs w:val="18"/>
        </w:rPr>
        <w:t>与企业的合作方式：</w:t>
      </w:r>
      <w:r w:rsidRPr="000A7362">
        <w:rPr>
          <w:rFonts w:ascii="Courier New" w:eastAsia="宋体" w:hAnsi="Courier New" w:cs="Courier New"/>
          <w:color w:val="000000"/>
          <w:kern w:val="0"/>
          <w:sz w:val="18"/>
          <w:szCs w:val="18"/>
        </w:rPr>
        <w:br/>
        <w:t>    </w:t>
      </w:r>
      <w:r w:rsidRPr="000A7362">
        <w:rPr>
          <w:rFonts w:ascii="Courier New" w:eastAsia="宋体" w:hAnsi="Courier New" w:cs="Courier New"/>
          <w:color w:val="000000"/>
          <w:kern w:val="0"/>
          <w:sz w:val="18"/>
          <w:szCs w:val="18"/>
        </w:rPr>
        <w:t>作为数控技术专业的主干课程，</w:t>
      </w:r>
      <w:r w:rsidRPr="000A7362">
        <w:rPr>
          <w:rFonts w:ascii="Courier New" w:eastAsia="宋体" w:hAnsi="Courier New" w:cs="Courier New"/>
          <w:color w:val="000000"/>
          <w:kern w:val="0"/>
          <w:sz w:val="18"/>
          <w:szCs w:val="18"/>
        </w:rPr>
        <w:t>“</w:t>
      </w:r>
      <w:r w:rsidRPr="000A7362">
        <w:rPr>
          <w:rFonts w:ascii="Courier New" w:eastAsia="宋体" w:hAnsi="Courier New" w:cs="Courier New"/>
          <w:color w:val="000000"/>
          <w:kern w:val="0"/>
          <w:sz w:val="18"/>
          <w:szCs w:val="18"/>
        </w:rPr>
        <w:t>数控机床操作与编程</w:t>
      </w:r>
      <w:r w:rsidRPr="000A7362">
        <w:rPr>
          <w:rFonts w:ascii="Courier New" w:eastAsia="宋体" w:hAnsi="Courier New" w:cs="Courier New"/>
          <w:color w:val="000000"/>
          <w:kern w:val="0"/>
          <w:sz w:val="18"/>
          <w:szCs w:val="18"/>
        </w:rPr>
        <w:t>”</w:t>
      </w:r>
      <w:r w:rsidRPr="000A7362">
        <w:rPr>
          <w:rFonts w:ascii="Courier New" w:eastAsia="宋体" w:hAnsi="Courier New" w:cs="Courier New"/>
          <w:color w:val="000000"/>
          <w:kern w:val="0"/>
          <w:sz w:val="18"/>
          <w:szCs w:val="18"/>
        </w:rPr>
        <w:t>充分利用校内生产实训基地和校外实习基地的优势，共同培养学生。合作建设包括以下几个方面：</w:t>
      </w:r>
      <w:r w:rsidRPr="000A7362">
        <w:rPr>
          <w:rFonts w:ascii="Courier New" w:eastAsia="宋体" w:hAnsi="Courier New" w:cs="Courier New"/>
          <w:color w:val="000000"/>
          <w:kern w:val="0"/>
          <w:sz w:val="18"/>
          <w:szCs w:val="18"/>
        </w:rPr>
        <w:br/>
      </w:r>
      <w:r w:rsidRPr="000A7362">
        <w:rPr>
          <w:rFonts w:ascii="Courier New" w:eastAsia="宋体" w:hAnsi="Courier New" w:cs="Courier New"/>
          <w:color w:val="000000"/>
          <w:kern w:val="0"/>
          <w:sz w:val="18"/>
          <w:szCs w:val="18"/>
        </w:rPr>
        <w:br/>
      </w:r>
      <w:r w:rsidRPr="000A7362">
        <w:rPr>
          <w:rFonts w:ascii="Courier New" w:eastAsia="宋体" w:hAnsi="Courier New" w:cs="Courier New"/>
          <w:b/>
          <w:bCs/>
          <w:color w:val="000000"/>
          <w:kern w:val="0"/>
          <w:sz w:val="18"/>
          <w:szCs w:val="18"/>
        </w:rPr>
        <w:t>1</w:t>
      </w:r>
      <w:r w:rsidRPr="000A7362">
        <w:rPr>
          <w:rFonts w:ascii="Courier New" w:eastAsia="宋体" w:hAnsi="Courier New" w:cs="Courier New"/>
          <w:b/>
          <w:bCs/>
          <w:color w:val="000000"/>
          <w:kern w:val="0"/>
          <w:sz w:val="18"/>
          <w:szCs w:val="18"/>
        </w:rPr>
        <w:t>．校内生产实训基地在校内提供了真实的实践环境，为课程的情景教学提供了条件</w:t>
      </w:r>
      <w:r w:rsidR="004E1C06">
        <w:rPr>
          <w:rFonts w:ascii="Courier New" w:eastAsia="宋体" w:hAnsi="Courier New" w:cs="Courier New"/>
          <w:color w:val="000000"/>
          <w:kern w:val="0"/>
          <w:sz w:val="18"/>
          <w:szCs w:val="18"/>
        </w:rPr>
        <w:br/>
      </w:r>
      <w:r w:rsidR="004E1C06">
        <w:rPr>
          <w:rFonts w:ascii="Courier New" w:eastAsia="宋体" w:hAnsi="Courier New" w:cs="Courier New"/>
          <w:color w:val="000000"/>
          <w:kern w:val="0"/>
          <w:sz w:val="18"/>
          <w:szCs w:val="18"/>
        </w:rPr>
        <w:br/>
        <w:t>    20</w:t>
      </w:r>
      <w:r w:rsidR="004E1C06">
        <w:rPr>
          <w:rFonts w:ascii="Courier New" w:eastAsia="宋体" w:hAnsi="Courier New" w:cs="Courier New" w:hint="eastAsia"/>
          <w:color w:val="000000"/>
          <w:kern w:val="0"/>
          <w:sz w:val="18"/>
          <w:szCs w:val="18"/>
        </w:rPr>
        <w:t>12</w:t>
      </w:r>
      <w:r w:rsidRPr="000A7362">
        <w:rPr>
          <w:rFonts w:ascii="Courier New" w:eastAsia="宋体" w:hAnsi="Courier New" w:cs="Courier New"/>
          <w:color w:val="000000"/>
          <w:kern w:val="0"/>
          <w:sz w:val="18"/>
          <w:szCs w:val="18"/>
        </w:rPr>
        <w:t>年底和</w:t>
      </w:r>
      <w:r w:rsidR="004E1C06">
        <w:rPr>
          <w:rFonts w:ascii="Courier New" w:eastAsia="宋体" w:hAnsi="Courier New" w:cs="Courier New"/>
          <w:color w:val="000000"/>
          <w:kern w:val="0"/>
          <w:sz w:val="18"/>
          <w:szCs w:val="18"/>
        </w:rPr>
        <w:t>20</w:t>
      </w:r>
      <w:r w:rsidR="004E1C06">
        <w:rPr>
          <w:rFonts w:ascii="Courier New" w:eastAsia="宋体" w:hAnsi="Courier New" w:cs="Courier New" w:hint="eastAsia"/>
          <w:color w:val="000000"/>
          <w:kern w:val="0"/>
          <w:sz w:val="18"/>
          <w:szCs w:val="18"/>
        </w:rPr>
        <w:t>13</w:t>
      </w:r>
      <w:r w:rsidRPr="000A7362">
        <w:rPr>
          <w:rFonts w:ascii="Courier New" w:eastAsia="宋体" w:hAnsi="Courier New" w:cs="Courier New"/>
          <w:color w:val="000000"/>
          <w:kern w:val="0"/>
          <w:sz w:val="18"/>
          <w:szCs w:val="18"/>
        </w:rPr>
        <w:t>年底，我院分别与</w:t>
      </w:r>
      <w:r>
        <w:rPr>
          <w:rFonts w:ascii="Courier New" w:eastAsia="宋体" w:hAnsi="Courier New" w:cs="Courier New"/>
          <w:color w:val="000000"/>
          <w:kern w:val="0"/>
          <w:sz w:val="18"/>
          <w:szCs w:val="18"/>
        </w:rPr>
        <w:t>郑州海特模具有限公司</w:t>
      </w:r>
      <w:r w:rsidRPr="000A7362">
        <w:rPr>
          <w:rFonts w:ascii="Courier New" w:eastAsia="宋体" w:hAnsi="Courier New" w:cs="Courier New"/>
          <w:color w:val="000000"/>
          <w:kern w:val="0"/>
          <w:sz w:val="18"/>
          <w:szCs w:val="18"/>
        </w:rPr>
        <w:t>和</w:t>
      </w:r>
      <w:r>
        <w:rPr>
          <w:rFonts w:ascii="Courier New" w:eastAsia="宋体" w:hAnsi="Courier New" w:cs="Courier New"/>
          <w:color w:val="000000"/>
          <w:kern w:val="0"/>
          <w:sz w:val="18"/>
          <w:szCs w:val="18"/>
        </w:rPr>
        <w:t>河南江泰机械制造有限公司</w:t>
      </w:r>
      <w:r w:rsidRPr="000A7362">
        <w:rPr>
          <w:rFonts w:ascii="Courier New" w:eastAsia="宋体" w:hAnsi="Courier New" w:cs="Courier New"/>
          <w:color w:val="000000"/>
          <w:kern w:val="0"/>
          <w:sz w:val="18"/>
          <w:szCs w:val="18"/>
        </w:rPr>
        <w:t>签订协议建立校内生产型数控实训基地，将真正的生产企业引入到了校内，引入到了课程教学中，为学生的学习提供了真实的生产环境，也为本课程实施情景教学提供了物质条件和基础。</w:t>
      </w:r>
      <w:r w:rsidRPr="000A7362">
        <w:rPr>
          <w:rFonts w:ascii="Courier New" w:eastAsia="宋体" w:hAnsi="Courier New" w:cs="Courier New"/>
          <w:color w:val="000000"/>
          <w:kern w:val="0"/>
          <w:sz w:val="18"/>
          <w:szCs w:val="18"/>
        </w:rPr>
        <w:t xml:space="preserve"> </w:t>
      </w:r>
      <w:r w:rsidRPr="000A7362">
        <w:rPr>
          <w:rFonts w:ascii="Courier New" w:eastAsia="宋体" w:hAnsi="Courier New" w:cs="Courier New"/>
          <w:color w:val="000000"/>
          <w:kern w:val="0"/>
          <w:sz w:val="18"/>
          <w:szCs w:val="18"/>
        </w:rPr>
        <w:br/>
        <w:t> </w:t>
      </w:r>
    </w:p>
    <w:tbl>
      <w:tblPr>
        <w:tblW w:w="816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98"/>
        <w:gridCol w:w="3962"/>
      </w:tblGrid>
      <w:tr w:rsidR="000A7362" w:rsidRPr="000A7362" w:rsidTr="000A7362">
        <w:trPr>
          <w:trHeight w:val="2445"/>
          <w:tblCellSpacing w:w="7" w:type="dxa"/>
          <w:jc w:val="center"/>
        </w:trPr>
        <w:tc>
          <w:tcPr>
            <w:tcW w:w="4177"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2035175" cy="1457325"/>
                  <wp:effectExtent l="0" t="0" r="3175" b="9525"/>
                  <wp:docPr id="24" name="图片 24" descr="http://www.gdmec.cn/jingpin/shukongjichuang/images/list_01_clip_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dmec.cn/jingpin/shukongjichuang/images/list_01_clip_image01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5175" cy="1457325"/>
                          </a:xfrm>
                          <a:prstGeom prst="rect">
                            <a:avLst/>
                          </a:prstGeom>
                          <a:noFill/>
                          <a:ln>
                            <a:noFill/>
                          </a:ln>
                        </pic:spPr>
                      </pic:pic>
                    </a:graphicData>
                  </a:graphic>
                </wp:inline>
              </w:drawing>
            </w:r>
          </w:p>
        </w:tc>
        <w:tc>
          <w:tcPr>
            <w:tcW w:w="3941"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923415" cy="1457325"/>
                  <wp:effectExtent l="0" t="0" r="635" b="9525"/>
                  <wp:docPr id="23" name="图片 23" descr="http://www.gdmec.cn/jingpin/shukongjichuang/images/list_01_clip_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dmec.cn/jingpin/shukongjichuang/images/list_01_clip_image01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3415" cy="1457325"/>
                          </a:xfrm>
                          <a:prstGeom prst="rect">
                            <a:avLst/>
                          </a:prstGeom>
                          <a:noFill/>
                          <a:ln>
                            <a:noFill/>
                          </a:ln>
                        </pic:spPr>
                      </pic:pic>
                    </a:graphicData>
                  </a:graphic>
                </wp:inline>
              </w:drawing>
            </w:r>
          </w:p>
        </w:tc>
      </w:tr>
      <w:tr w:rsidR="000A7362" w:rsidRPr="000A7362" w:rsidTr="000A7362">
        <w:trPr>
          <w:trHeight w:val="345"/>
          <w:tblCellSpacing w:w="7" w:type="dxa"/>
          <w:jc w:val="center"/>
        </w:trPr>
        <w:tc>
          <w:tcPr>
            <w:tcW w:w="4177"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课程数控</w:t>
            </w:r>
            <w:proofErr w:type="gramStart"/>
            <w:r w:rsidRPr="000A7362">
              <w:rPr>
                <w:rFonts w:ascii="Courier New" w:eastAsia="宋体" w:hAnsi="Courier New" w:cs="Courier New"/>
                <w:color w:val="000000"/>
                <w:kern w:val="0"/>
                <w:sz w:val="18"/>
                <w:szCs w:val="18"/>
              </w:rPr>
              <w:t>车加工实</w:t>
            </w:r>
            <w:proofErr w:type="gramEnd"/>
            <w:r w:rsidRPr="000A7362">
              <w:rPr>
                <w:rFonts w:ascii="Courier New" w:eastAsia="宋体" w:hAnsi="Courier New" w:cs="Courier New"/>
                <w:color w:val="000000"/>
                <w:kern w:val="0"/>
                <w:sz w:val="18"/>
                <w:szCs w:val="18"/>
              </w:rPr>
              <w:t>训</w:t>
            </w:r>
          </w:p>
        </w:tc>
        <w:tc>
          <w:tcPr>
            <w:tcW w:w="3941"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课程数控</w:t>
            </w:r>
            <w:proofErr w:type="gramStart"/>
            <w:r w:rsidRPr="000A7362">
              <w:rPr>
                <w:rFonts w:ascii="Courier New" w:eastAsia="宋体" w:hAnsi="Courier New" w:cs="Courier New"/>
                <w:color w:val="000000"/>
                <w:kern w:val="0"/>
                <w:sz w:val="18"/>
                <w:szCs w:val="18"/>
              </w:rPr>
              <w:t>铣</w:t>
            </w:r>
            <w:proofErr w:type="gramEnd"/>
            <w:r w:rsidRPr="000A7362">
              <w:rPr>
                <w:rFonts w:ascii="Courier New" w:eastAsia="宋体" w:hAnsi="Courier New" w:cs="Courier New"/>
                <w:color w:val="000000"/>
                <w:kern w:val="0"/>
                <w:sz w:val="18"/>
                <w:szCs w:val="18"/>
              </w:rPr>
              <w:t>加工实训</w:t>
            </w:r>
          </w:p>
        </w:tc>
      </w:tr>
    </w:tbl>
    <w:p w:rsidR="000A7362" w:rsidRPr="000A7362" w:rsidRDefault="000A7362" w:rsidP="000A7362">
      <w:pPr>
        <w:widowControl/>
        <w:jc w:val="left"/>
        <w:rPr>
          <w:rFonts w:ascii="Courier New" w:eastAsia="宋体" w:hAnsi="Courier New" w:cs="Courier New"/>
          <w:color w:val="000000"/>
          <w:kern w:val="0"/>
          <w:sz w:val="18"/>
          <w:szCs w:val="18"/>
        </w:rPr>
      </w:pPr>
      <w:r w:rsidRPr="000A7362">
        <w:rPr>
          <w:rFonts w:ascii="Courier New" w:eastAsia="宋体" w:hAnsi="Courier New" w:cs="Courier New"/>
          <w:b/>
          <w:bCs/>
          <w:color w:val="000000"/>
          <w:kern w:val="0"/>
          <w:sz w:val="18"/>
          <w:szCs w:val="18"/>
        </w:rPr>
        <w:br/>
        <w:t>2</w:t>
      </w:r>
      <w:r w:rsidRPr="000A7362">
        <w:rPr>
          <w:rFonts w:ascii="Courier New" w:eastAsia="宋体" w:hAnsi="Courier New" w:cs="Courier New"/>
          <w:b/>
          <w:bCs/>
          <w:color w:val="000000"/>
          <w:kern w:val="0"/>
          <w:sz w:val="18"/>
          <w:szCs w:val="18"/>
        </w:rPr>
        <w:t>．实习基地为学生提供真实的实践教学场地或环境</w:t>
      </w:r>
      <w:r w:rsidRPr="000A7362">
        <w:rPr>
          <w:rFonts w:ascii="Courier New" w:eastAsia="宋体" w:hAnsi="Courier New" w:cs="Courier New"/>
          <w:color w:val="000000"/>
          <w:kern w:val="0"/>
          <w:sz w:val="18"/>
          <w:szCs w:val="18"/>
        </w:rPr>
        <w:br/>
        <w:t>    </w:t>
      </w:r>
      <w:r w:rsidRPr="000A7362">
        <w:rPr>
          <w:rFonts w:ascii="Courier New" w:eastAsia="宋体" w:hAnsi="Courier New" w:cs="Courier New"/>
          <w:color w:val="000000"/>
          <w:kern w:val="0"/>
          <w:sz w:val="18"/>
          <w:szCs w:val="18"/>
        </w:rPr>
        <w:t>每年都派专业学生到实习基地进行企业实践锻炼，进行</w:t>
      </w:r>
      <w:r w:rsidRPr="000A7362">
        <w:rPr>
          <w:rFonts w:ascii="Courier New" w:eastAsia="宋体" w:hAnsi="Courier New" w:cs="Courier New"/>
          <w:color w:val="000000"/>
          <w:kern w:val="0"/>
          <w:sz w:val="18"/>
          <w:szCs w:val="18"/>
        </w:rPr>
        <w:t>“</w:t>
      </w:r>
      <w:r w:rsidRPr="000A7362">
        <w:rPr>
          <w:rFonts w:ascii="Courier New" w:eastAsia="宋体" w:hAnsi="Courier New" w:cs="Courier New"/>
          <w:color w:val="000000"/>
          <w:kern w:val="0"/>
          <w:sz w:val="18"/>
          <w:szCs w:val="18"/>
        </w:rPr>
        <w:t>真刀真枪</w:t>
      </w:r>
      <w:r w:rsidRPr="000A7362">
        <w:rPr>
          <w:rFonts w:ascii="Courier New" w:eastAsia="宋体" w:hAnsi="Courier New" w:cs="Courier New"/>
          <w:color w:val="000000"/>
          <w:kern w:val="0"/>
          <w:sz w:val="18"/>
          <w:szCs w:val="18"/>
        </w:rPr>
        <w:t>”</w:t>
      </w:r>
      <w:r w:rsidRPr="000A7362">
        <w:rPr>
          <w:rFonts w:ascii="Courier New" w:eastAsia="宋体" w:hAnsi="Courier New" w:cs="Courier New"/>
          <w:color w:val="000000"/>
          <w:kern w:val="0"/>
          <w:sz w:val="18"/>
          <w:szCs w:val="18"/>
        </w:rPr>
        <w:t>式的训练，使学生深入实际学习、</w:t>
      </w:r>
      <w:r w:rsidRPr="000A7362">
        <w:rPr>
          <w:rFonts w:ascii="Courier New" w:eastAsia="宋体" w:hAnsi="Courier New" w:cs="Courier New"/>
          <w:color w:val="000000"/>
          <w:kern w:val="0"/>
          <w:sz w:val="18"/>
          <w:szCs w:val="18"/>
        </w:rPr>
        <w:lastRenderedPageBreak/>
        <w:t>掌握实际生产技术，提高了他们的专业实践技能、职业技能和职业综合素质。</w:t>
      </w:r>
      <w:r w:rsidRPr="000A7362">
        <w:rPr>
          <w:rFonts w:ascii="Courier New" w:eastAsia="宋体" w:hAnsi="Courier New" w:cs="Courier New"/>
          <w:color w:val="000000"/>
          <w:kern w:val="0"/>
          <w:sz w:val="18"/>
          <w:szCs w:val="18"/>
        </w:rPr>
        <w:br/>
        <w:t> </w:t>
      </w:r>
    </w:p>
    <w:tbl>
      <w:tblPr>
        <w:tblW w:w="1020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5"/>
        <w:gridCol w:w="3071"/>
        <w:gridCol w:w="3464"/>
      </w:tblGrid>
      <w:tr w:rsidR="000A7362" w:rsidRPr="000A7362" w:rsidTr="000A7362">
        <w:trPr>
          <w:trHeight w:val="2565"/>
          <w:tblCellSpacing w:w="7" w:type="dxa"/>
          <w:jc w:val="center"/>
        </w:trPr>
        <w:tc>
          <w:tcPr>
            <w:tcW w:w="354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970405" cy="1392555"/>
                  <wp:effectExtent l="0" t="0" r="0" b="0"/>
                  <wp:docPr id="22" name="图片 22" descr="http://www.gdmec.cn/jingpin/shukongjichuang/images/list_01_clip_image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dmec.cn/jingpin/shukongjichuang/images/list_01_clip_image0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0405" cy="1392555"/>
                          </a:xfrm>
                          <a:prstGeom prst="rect">
                            <a:avLst/>
                          </a:prstGeom>
                          <a:noFill/>
                          <a:ln>
                            <a:noFill/>
                          </a:ln>
                        </pic:spPr>
                      </pic:pic>
                    </a:graphicData>
                  </a:graphic>
                </wp:inline>
              </w:drawing>
            </w:r>
          </w:p>
        </w:tc>
        <w:tc>
          <w:tcPr>
            <w:tcW w:w="297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858010" cy="1392555"/>
                  <wp:effectExtent l="0" t="0" r="8890" b="0"/>
                  <wp:docPr id="21" name="图片 21" descr="http://www.gdmec.cn/jingpin/shukongjichuang/images/list_01_clip_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dmec.cn/jingpin/shukongjichuang/images/list_01_clip_image01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8010" cy="1392555"/>
                          </a:xfrm>
                          <a:prstGeom prst="rect">
                            <a:avLst/>
                          </a:prstGeom>
                          <a:noFill/>
                          <a:ln>
                            <a:noFill/>
                          </a:ln>
                        </pic:spPr>
                      </pic:pic>
                    </a:graphicData>
                  </a:graphic>
                </wp:inline>
              </w:drawing>
            </w:r>
          </w:p>
        </w:tc>
        <w:tc>
          <w:tcPr>
            <w:tcW w:w="334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840865" cy="1374775"/>
                  <wp:effectExtent l="0" t="0" r="6985" b="0"/>
                  <wp:docPr id="20" name="图片 20" descr="http://www.gdmec.cn/jingpin/shukongjichuang/images/list_01_clip_image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dmec.cn/jingpin/shukongjichuang/images/list_01_clip_image02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0865" cy="1374775"/>
                          </a:xfrm>
                          <a:prstGeom prst="rect">
                            <a:avLst/>
                          </a:prstGeom>
                          <a:noFill/>
                          <a:ln>
                            <a:noFill/>
                          </a:ln>
                        </pic:spPr>
                      </pic:pic>
                    </a:graphicData>
                  </a:graphic>
                </wp:inline>
              </w:drawing>
            </w:r>
          </w:p>
        </w:tc>
      </w:tr>
      <w:tr w:rsidR="000A7362" w:rsidRPr="000A7362" w:rsidTr="000A7362">
        <w:trPr>
          <w:trHeight w:val="525"/>
          <w:tblCellSpacing w:w="7" w:type="dxa"/>
          <w:jc w:val="center"/>
        </w:trPr>
        <w:tc>
          <w:tcPr>
            <w:tcW w:w="354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学生到深圳</w:t>
            </w:r>
            <w:r>
              <w:rPr>
                <w:rFonts w:ascii="Courier New" w:eastAsia="宋体" w:hAnsi="Courier New" w:cs="Courier New" w:hint="eastAsia"/>
                <w:color w:val="000000"/>
                <w:kern w:val="0"/>
                <w:sz w:val="18"/>
                <w:szCs w:val="18"/>
              </w:rPr>
              <w:t>富士康</w:t>
            </w:r>
            <w:r w:rsidRPr="000A7362">
              <w:rPr>
                <w:rFonts w:ascii="Courier New" w:eastAsia="宋体" w:hAnsi="Courier New" w:cs="Courier New"/>
                <w:color w:val="000000"/>
                <w:kern w:val="0"/>
                <w:sz w:val="18"/>
                <w:szCs w:val="18"/>
              </w:rPr>
              <w:t>实习</w:t>
            </w:r>
          </w:p>
        </w:tc>
        <w:tc>
          <w:tcPr>
            <w:tcW w:w="297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学生</w:t>
            </w:r>
            <w:proofErr w:type="gramStart"/>
            <w:r w:rsidRPr="000A7362">
              <w:rPr>
                <w:rFonts w:ascii="Courier New" w:eastAsia="宋体" w:hAnsi="Courier New" w:cs="Courier New"/>
                <w:color w:val="000000"/>
                <w:kern w:val="0"/>
                <w:sz w:val="18"/>
                <w:szCs w:val="18"/>
              </w:rPr>
              <w:t>到联盛</w:t>
            </w:r>
            <w:proofErr w:type="gramEnd"/>
            <w:r w:rsidRPr="000A7362">
              <w:rPr>
                <w:rFonts w:ascii="Courier New" w:eastAsia="宋体" w:hAnsi="Courier New" w:cs="Courier New"/>
                <w:color w:val="000000"/>
                <w:kern w:val="0"/>
                <w:sz w:val="18"/>
                <w:szCs w:val="18"/>
              </w:rPr>
              <w:t>(</w:t>
            </w:r>
            <w:r w:rsidRPr="000A7362">
              <w:rPr>
                <w:rFonts w:ascii="Courier New" w:eastAsia="宋体" w:hAnsi="Courier New" w:cs="Courier New"/>
                <w:color w:val="000000"/>
                <w:kern w:val="0"/>
                <w:sz w:val="18"/>
                <w:szCs w:val="18"/>
              </w:rPr>
              <w:t>番禺</w:t>
            </w:r>
            <w:r w:rsidRPr="000A7362">
              <w:rPr>
                <w:rFonts w:ascii="Courier New" w:eastAsia="宋体" w:hAnsi="Courier New" w:cs="Courier New"/>
                <w:color w:val="000000"/>
                <w:kern w:val="0"/>
                <w:sz w:val="18"/>
                <w:szCs w:val="18"/>
              </w:rPr>
              <w:t>)</w:t>
            </w:r>
            <w:r w:rsidRPr="000A7362">
              <w:rPr>
                <w:rFonts w:ascii="Courier New" w:eastAsia="宋体" w:hAnsi="Courier New" w:cs="Courier New"/>
                <w:color w:val="000000"/>
                <w:kern w:val="0"/>
                <w:sz w:val="18"/>
                <w:szCs w:val="18"/>
              </w:rPr>
              <w:t>塑料五金模具有限公司实习</w:t>
            </w:r>
          </w:p>
        </w:tc>
        <w:tc>
          <w:tcPr>
            <w:tcW w:w="334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4D314A">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学生到</w:t>
            </w:r>
            <w:r w:rsidR="004D314A">
              <w:rPr>
                <w:rFonts w:ascii="Courier New" w:eastAsia="宋体" w:hAnsi="Courier New" w:cs="Courier New" w:hint="eastAsia"/>
                <w:color w:val="000000"/>
                <w:kern w:val="0"/>
                <w:sz w:val="18"/>
                <w:szCs w:val="18"/>
              </w:rPr>
              <w:t>河南江泰机械制造</w:t>
            </w:r>
            <w:r w:rsidRPr="000A7362">
              <w:rPr>
                <w:rFonts w:ascii="Courier New" w:eastAsia="宋体" w:hAnsi="Courier New" w:cs="Courier New"/>
                <w:color w:val="000000"/>
                <w:kern w:val="0"/>
                <w:sz w:val="18"/>
                <w:szCs w:val="18"/>
              </w:rPr>
              <w:t>有限公司实习</w:t>
            </w:r>
          </w:p>
        </w:tc>
      </w:tr>
    </w:tbl>
    <w:p w:rsidR="000A7362" w:rsidRPr="000A7362" w:rsidRDefault="000A7362" w:rsidP="000A7362">
      <w:pPr>
        <w:widowControl/>
        <w:jc w:val="left"/>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br/>
      </w:r>
      <w:r w:rsidRPr="000A7362">
        <w:rPr>
          <w:rFonts w:ascii="Courier New" w:eastAsia="宋体" w:hAnsi="Courier New" w:cs="Courier New"/>
          <w:b/>
          <w:bCs/>
          <w:color w:val="000000"/>
          <w:kern w:val="0"/>
          <w:sz w:val="18"/>
          <w:szCs w:val="18"/>
        </w:rPr>
        <w:t>3</w:t>
      </w:r>
      <w:r w:rsidRPr="000A7362">
        <w:rPr>
          <w:rFonts w:ascii="Courier New" w:eastAsia="宋体" w:hAnsi="Courier New" w:cs="Courier New"/>
          <w:b/>
          <w:bCs/>
          <w:color w:val="000000"/>
          <w:kern w:val="0"/>
          <w:sz w:val="18"/>
          <w:szCs w:val="18"/>
        </w:rPr>
        <w:t>．学生参与企业的科研生产项目</w:t>
      </w:r>
      <w:r w:rsidRPr="000A7362">
        <w:rPr>
          <w:rFonts w:ascii="Courier New" w:eastAsia="宋体" w:hAnsi="Courier New" w:cs="Courier New"/>
          <w:b/>
          <w:bCs/>
          <w:color w:val="000000"/>
          <w:kern w:val="0"/>
          <w:sz w:val="18"/>
          <w:szCs w:val="18"/>
        </w:rPr>
        <w:t> </w:t>
      </w:r>
      <w:r w:rsidRPr="000A7362">
        <w:rPr>
          <w:rFonts w:ascii="Courier New" w:eastAsia="宋体" w:hAnsi="Courier New" w:cs="Courier New"/>
          <w:color w:val="000000"/>
          <w:kern w:val="0"/>
          <w:sz w:val="18"/>
          <w:szCs w:val="18"/>
        </w:rPr>
        <w:br/>
        <w:t>    </w:t>
      </w:r>
      <w:r w:rsidRPr="000A7362">
        <w:rPr>
          <w:rFonts w:ascii="Courier New" w:eastAsia="宋体" w:hAnsi="Courier New" w:cs="Courier New"/>
          <w:color w:val="000000"/>
          <w:kern w:val="0"/>
          <w:sz w:val="18"/>
          <w:szCs w:val="18"/>
        </w:rPr>
        <w:t>通过让学生参与企业的生产开发项目，可以大大提高他们思考分析能力和创新能力，不但给了他们很好的锻炼机会，而且能够充分调动他们学习积极性，进行更深层次的学习研究，为他们日后的工作发展打下深厚的基础。</w:t>
      </w:r>
      <w:r w:rsidRPr="000A7362">
        <w:rPr>
          <w:rFonts w:ascii="Courier New" w:eastAsia="宋体" w:hAnsi="Courier New" w:cs="Courier New"/>
          <w:color w:val="000000"/>
          <w:kern w:val="0"/>
          <w:sz w:val="18"/>
          <w:szCs w:val="18"/>
        </w:rPr>
        <w:br/>
        <w:t> </w:t>
      </w:r>
    </w:p>
    <w:tbl>
      <w:tblPr>
        <w:tblW w:w="1020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3"/>
        <w:gridCol w:w="3154"/>
        <w:gridCol w:w="3463"/>
      </w:tblGrid>
      <w:tr w:rsidR="000A7362" w:rsidRPr="000A7362" w:rsidTr="000A7362">
        <w:trPr>
          <w:tblCellSpacing w:w="7" w:type="dxa"/>
          <w:jc w:val="center"/>
        </w:trPr>
        <w:tc>
          <w:tcPr>
            <w:tcW w:w="354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br/>
            </w:r>
            <w:r>
              <w:rPr>
                <w:rFonts w:ascii="Courier New" w:eastAsia="宋体" w:hAnsi="Courier New" w:cs="Courier New"/>
                <w:b/>
                <w:bCs/>
                <w:noProof/>
                <w:color w:val="000000"/>
                <w:kern w:val="0"/>
                <w:sz w:val="18"/>
                <w:szCs w:val="18"/>
              </w:rPr>
              <w:drawing>
                <wp:inline distT="0" distB="0" distL="0" distR="0">
                  <wp:extent cx="1734185" cy="1416050"/>
                  <wp:effectExtent l="0" t="0" r="0" b="0"/>
                  <wp:docPr id="19" name="图片 19" descr="http://www.gdmec.cn/jingpin/shukongjichuang/images/list_01_clip_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gdmec.cn/jingpin/shukongjichuang/images/list_01_clip_image02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34185" cy="1416050"/>
                          </a:xfrm>
                          <a:prstGeom prst="rect">
                            <a:avLst/>
                          </a:prstGeom>
                          <a:noFill/>
                          <a:ln>
                            <a:noFill/>
                          </a:ln>
                        </pic:spPr>
                      </pic:pic>
                    </a:graphicData>
                  </a:graphic>
                </wp:inline>
              </w:drawing>
            </w:r>
          </w:p>
        </w:tc>
        <w:tc>
          <w:tcPr>
            <w:tcW w:w="31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846580" cy="1392555"/>
                  <wp:effectExtent l="0" t="0" r="1270" b="0"/>
                  <wp:docPr id="18" name="图片 18" descr="http://www.gdmec.cn/jingpin/shukongjichuang/images/list_01_clip_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gdmec.cn/jingpin/shukongjichuang/images/list_01_clip_image02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6580" cy="1392555"/>
                          </a:xfrm>
                          <a:prstGeom prst="rect">
                            <a:avLst/>
                          </a:prstGeom>
                          <a:noFill/>
                          <a:ln>
                            <a:noFill/>
                          </a:ln>
                        </pic:spPr>
                      </pic:pic>
                    </a:graphicData>
                  </a:graphic>
                </wp:inline>
              </w:drawing>
            </w:r>
          </w:p>
        </w:tc>
        <w:tc>
          <w:tcPr>
            <w:tcW w:w="34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887855" cy="1427480"/>
                  <wp:effectExtent l="0" t="0" r="0" b="1270"/>
                  <wp:docPr id="17" name="图片 17" descr="http://www.gdmec.cn/jingpin/shukongjichuang/images/list_01_clip_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gdmec.cn/jingpin/shukongjichuang/images/list_01_clip_image02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87855" cy="1427480"/>
                          </a:xfrm>
                          <a:prstGeom prst="rect">
                            <a:avLst/>
                          </a:prstGeom>
                          <a:noFill/>
                          <a:ln>
                            <a:noFill/>
                          </a:ln>
                        </pic:spPr>
                      </pic:pic>
                    </a:graphicData>
                  </a:graphic>
                </wp:inline>
              </w:drawing>
            </w:r>
          </w:p>
        </w:tc>
      </w:tr>
      <w:tr w:rsidR="000A7362" w:rsidRPr="000A7362" w:rsidTr="000A7362">
        <w:trPr>
          <w:trHeight w:val="540"/>
          <w:tblCellSpacing w:w="7" w:type="dxa"/>
          <w:jc w:val="center"/>
        </w:trPr>
        <w:tc>
          <w:tcPr>
            <w:tcW w:w="354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学生、指导老师与</w:t>
            </w:r>
            <w:proofErr w:type="gramStart"/>
            <w:r w:rsidRPr="000A7362">
              <w:rPr>
                <w:rFonts w:ascii="Courier New" w:eastAsia="宋体" w:hAnsi="Courier New" w:cs="Courier New"/>
                <w:color w:val="000000"/>
                <w:kern w:val="0"/>
                <w:sz w:val="18"/>
                <w:szCs w:val="18"/>
              </w:rPr>
              <w:t>倍</w:t>
            </w:r>
            <w:proofErr w:type="gramEnd"/>
            <w:r w:rsidRPr="000A7362">
              <w:rPr>
                <w:rFonts w:ascii="Courier New" w:eastAsia="宋体" w:hAnsi="Courier New" w:cs="Courier New"/>
                <w:color w:val="000000"/>
                <w:kern w:val="0"/>
                <w:sz w:val="18"/>
                <w:szCs w:val="18"/>
              </w:rPr>
              <w:t>升公司</w:t>
            </w:r>
            <w:r w:rsidRPr="000A7362">
              <w:rPr>
                <w:rFonts w:ascii="Courier New" w:eastAsia="宋体" w:hAnsi="Courier New" w:cs="Courier New"/>
                <w:color w:val="000000"/>
                <w:kern w:val="0"/>
                <w:sz w:val="18"/>
                <w:szCs w:val="18"/>
              </w:rPr>
              <w:t xml:space="preserve"> </w:t>
            </w:r>
            <w:r w:rsidRPr="000A7362">
              <w:rPr>
                <w:rFonts w:ascii="Courier New" w:eastAsia="宋体" w:hAnsi="Courier New" w:cs="Courier New"/>
                <w:color w:val="000000"/>
                <w:kern w:val="0"/>
                <w:sz w:val="18"/>
                <w:szCs w:val="18"/>
              </w:rPr>
              <w:br/>
            </w:r>
            <w:r w:rsidRPr="000A7362">
              <w:rPr>
                <w:rFonts w:ascii="Courier New" w:eastAsia="宋体" w:hAnsi="Courier New" w:cs="Courier New"/>
                <w:color w:val="000000"/>
                <w:kern w:val="0"/>
                <w:sz w:val="18"/>
                <w:szCs w:val="18"/>
              </w:rPr>
              <w:t>总经理合影</w:t>
            </w:r>
          </w:p>
        </w:tc>
        <w:tc>
          <w:tcPr>
            <w:tcW w:w="31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学生参与</w:t>
            </w:r>
            <w:r w:rsidRPr="000A7362">
              <w:rPr>
                <w:rFonts w:ascii="Courier New" w:eastAsia="宋体" w:hAnsi="Courier New" w:cs="Courier New"/>
                <w:color w:val="000000"/>
                <w:kern w:val="0"/>
                <w:sz w:val="18"/>
                <w:szCs w:val="18"/>
              </w:rPr>
              <w:t>“</w:t>
            </w:r>
            <w:r w:rsidRPr="000A7362">
              <w:rPr>
                <w:rFonts w:ascii="Courier New" w:eastAsia="宋体" w:hAnsi="Courier New" w:cs="Courier New"/>
                <w:color w:val="000000"/>
                <w:kern w:val="0"/>
                <w:sz w:val="18"/>
                <w:szCs w:val="18"/>
              </w:rPr>
              <w:t>镭射指示遥控器</w:t>
            </w:r>
            <w:r w:rsidRPr="000A7362">
              <w:rPr>
                <w:rFonts w:ascii="Courier New" w:eastAsia="宋体" w:hAnsi="Courier New" w:cs="Courier New"/>
                <w:color w:val="000000"/>
                <w:kern w:val="0"/>
                <w:sz w:val="18"/>
                <w:szCs w:val="18"/>
              </w:rPr>
              <w:t>”</w:t>
            </w:r>
            <w:r w:rsidRPr="000A7362">
              <w:rPr>
                <w:rFonts w:ascii="Courier New" w:eastAsia="宋体" w:hAnsi="Courier New" w:cs="Courier New"/>
                <w:color w:val="000000"/>
                <w:kern w:val="0"/>
                <w:sz w:val="18"/>
                <w:szCs w:val="18"/>
              </w:rPr>
              <w:t>的</w:t>
            </w:r>
            <w:r w:rsidRPr="000A7362">
              <w:rPr>
                <w:rFonts w:ascii="Courier New" w:eastAsia="宋体" w:hAnsi="Courier New" w:cs="Courier New"/>
                <w:color w:val="000000"/>
                <w:kern w:val="0"/>
                <w:sz w:val="18"/>
                <w:szCs w:val="18"/>
              </w:rPr>
              <w:t xml:space="preserve"> </w:t>
            </w:r>
            <w:r w:rsidRPr="000A7362">
              <w:rPr>
                <w:rFonts w:ascii="Courier New" w:eastAsia="宋体" w:hAnsi="Courier New" w:cs="Courier New"/>
                <w:color w:val="000000"/>
                <w:kern w:val="0"/>
                <w:sz w:val="18"/>
                <w:szCs w:val="18"/>
              </w:rPr>
              <w:br/>
            </w:r>
            <w:r w:rsidRPr="000A7362">
              <w:rPr>
                <w:rFonts w:ascii="Courier New" w:eastAsia="宋体" w:hAnsi="Courier New" w:cs="Courier New"/>
                <w:color w:val="000000"/>
                <w:kern w:val="0"/>
                <w:sz w:val="18"/>
                <w:szCs w:val="18"/>
              </w:rPr>
              <w:t>设计生产</w:t>
            </w:r>
          </w:p>
        </w:tc>
        <w:tc>
          <w:tcPr>
            <w:tcW w:w="34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4D314A">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与</w:t>
            </w:r>
            <w:r w:rsidR="004D314A">
              <w:rPr>
                <w:rFonts w:ascii="Courier New" w:eastAsia="宋体" w:hAnsi="Courier New" w:cs="Courier New" w:hint="eastAsia"/>
                <w:color w:val="000000"/>
                <w:kern w:val="0"/>
                <w:sz w:val="18"/>
                <w:szCs w:val="18"/>
              </w:rPr>
              <w:t>郑州水工机械</w:t>
            </w:r>
            <w:r w:rsidRPr="000A7362">
              <w:rPr>
                <w:rFonts w:ascii="Courier New" w:eastAsia="宋体" w:hAnsi="Courier New" w:cs="Courier New"/>
                <w:color w:val="000000"/>
                <w:kern w:val="0"/>
                <w:sz w:val="18"/>
                <w:szCs w:val="18"/>
              </w:rPr>
              <w:t>签订合作协议</w:t>
            </w:r>
          </w:p>
        </w:tc>
      </w:tr>
    </w:tbl>
    <w:p w:rsidR="000A7362" w:rsidRPr="000A7362" w:rsidRDefault="000A7362" w:rsidP="000A7362">
      <w:pPr>
        <w:widowControl/>
        <w:jc w:val="left"/>
        <w:rPr>
          <w:rFonts w:ascii="Courier New" w:eastAsia="宋体" w:hAnsi="Courier New" w:cs="Courier New"/>
          <w:color w:val="000000"/>
          <w:kern w:val="0"/>
          <w:sz w:val="18"/>
          <w:szCs w:val="18"/>
        </w:rPr>
      </w:pPr>
      <w:r w:rsidRPr="000A7362">
        <w:rPr>
          <w:rFonts w:ascii="Courier New" w:eastAsia="宋体" w:hAnsi="Courier New" w:cs="Courier New"/>
          <w:b/>
          <w:bCs/>
          <w:color w:val="000000"/>
          <w:kern w:val="0"/>
          <w:sz w:val="18"/>
          <w:szCs w:val="18"/>
        </w:rPr>
        <w:br/>
        <w:t>4</w:t>
      </w:r>
      <w:r w:rsidRPr="000A7362">
        <w:rPr>
          <w:rFonts w:ascii="Courier New" w:eastAsia="宋体" w:hAnsi="Courier New" w:cs="Courier New"/>
          <w:b/>
          <w:bCs/>
          <w:color w:val="000000"/>
          <w:kern w:val="0"/>
          <w:sz w:val="18"/>
          <w:szCs w:val="18"/>
        </w:rPr>
        <w:t>．企业技术人员进行教学指导</w:t>
      </w:r>
      <w:r w:rsidRPr="000A7362">
        <w:rPr>
          <w:rFonts w:ascii="Courier New" w:eastAsia="宋体" w:hAnsi="Courier New" w:cs="Courier New"/>
          <w:color w:val="000000"/>
          <w:kern w:val="0"/>
          <w:sz w:val="18"/>
          <w:szCs w:val="18"/>
        </w:rPr>
        <w:t> </w:t>
      </w:r>
      <w:r w:rsidRPr="000A7362">
        <w:rPr>
          <w:rFonts w:ascii="Courier New" w:eastAsia="宋体" w:hAnsi="Courier New" w:cs="Courier New"/>
          <w:color w:val="000000"/>
          <w:kern w:val="0"/>
          <w:sz w:val="18"/>
          <w:szCs w:val="18"/>
        </w:rPr>
        <w:br/>
        <w:t>    </w:t>
      </w:r>
      <w:r w:rsidRPr="000A7362">
        <w:rPr>
          <w:rFonts w:ascii="Courier New" w:eastAsia="宋体" w:hAnsi="Courier New" w:cs="Courier New"/>
          <w:color w:val="000000"/>
          <w:kern w:val="0"/>
          <w:sz w:val="18"/>
          <w:szCs w:val="18"/>
        </w:rPr>
        <w:t>定期邀请企业的工程技术人员或基层管理人员在企业或到学校授课，把企业的最新技术发展和管理意识及时输送到课堂上，可以让学生在触摸到最新科技发展前沿的同时，也增强了学习的主动性和积极性，拉近了学生与企业的距离。</w:t>
      </w:r>
      <w:r w:rsidRPr="000A7362">
        <w:rPr>
          <w:rFonts w:ascii="Courier New" w:eastAsia="宋体" w:hAnsi="Courier New" w:cs="Courier New"/>
          <w:color w:val="000000"/>
          <w:kern w:val="0"/>
          <w:sz w:val="18"/>
          <w:szCs w:val="18"/>
        </w:rPr>
        <w:br/>
        <w:t> </w:t>
      </w:r>
    </w:p>
    <w:tbl>
      <w:tblPr>
        <w:tblW w:w="3900"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5"/>
        <w:gridCol w:w="3231"/>
      </w:tblGrid>
      <w:tr w:rsidR="000A7362" w:rsidRPr="000A7362" w:rsidTr="000A7362">
        <w:trPr>
          <w:trHeight w:val="2535"/>
          <w:tblCellSpacing w:w="7" w:type="dxa"/>
          <w:jc w:val="center"/>
        </w:trPr>
        <w:tc>
          <w:tcPr>
            <w:tcW w:w="406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2212340" cy="1450975"/>
                  <wp:effectExtent l="0" t="0" r="0" b="0"/>
                  <wp:docPr id="16" name="图片 16" descr="http://www.gdmec.cn/jingpin/shukongjichuang/images/list_01_clip_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gdmec.cn/jingpin/shukongjichuang/images/list_01_clip_image02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2340" cy="1450975"/>
                          </a:xfrm>
                          <a:prstGeom prst="rect">
                            <a:avLst/>
                          </a:prstGeom>
                          <a:noFill/>
                          <a:ln>
                            <a:noFill/>
                          </a:ln>
                        </pic:spPr>
                      </pic:pic>
                    </a:graphicData>
                  </a:graphic>
                </wp:inline>
              </w:drawing>
            </w:r>
          </w:p>
        </w:tc>
        <w:tc>
          <w:tcPr>
            <w:tcW w:w="40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2011680" cy="1457325"/>
                  <wp:effectExtent l="0" t="0" r="7620" b="9525"/>
                  <wp:docPr id="15" name="图片 15" descr="http://www.gdmec.cn/jingpin/shukongjichuang/images/list_01_clip_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gdmec.cn/jingpin/shukongjichuang/images/list_01_clip_image03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11680" cy="1457325"/>
                          </a:xfrm>
                          <a:prstGeom prst="rect">
                            <a:avLst/>
                          </a:prstGeom>
                          <a:noFill/>
                          <a:ln>
                            <a:noFill/>
                          </a:ln>
                        </pic:spPr>
                      </pic:pic>
                    </a:graphicData>
                  </a:graphic>
                </wp:inline>
              </w:drawing>
            </w:r>
          </w:p>
        </w:tc>
      </w:tr>
      <w:tr w:rsidR="000A7362" w:rsidRPr="00B766F7" w:rsidTr="000A7362">
        <w:trPr>
          <w:trHeight w:val="330"/>
          <w:tblCellSpacing w:w="7" w:type="dxa"/>
          <w:jc w:val="center"/>
        </w:trPr>
        <w:tc>
          <w:tcPr>
            <w:tcW w:w="406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hint="eastAsia"/>
                <w:color w:val="000000"/>
                <w:kern w:val="0"/>
                <w:sz w:val="18"/>
                <w:szCs w:val="18"/>
              </w:rPr>
              <w:lastRenderedPageBreak/>
              <w:t>郑州海特模具工程师</w:t>
            </w:r>
            <w:r w:rsidRPr="000A7362">
              <w:rPr>
                <w:rFonts w:ascii="Courier New" w:eastAsia="宋体" w:hAnsi="Courier New" w:cs="Courier New"/>
                <w:color w:val="000000"/>
                <w:kern w:val="0"/>
                <w:sz w:val="18"/>
                <w:szCs w:val="18"/>
              </w:rPr>
              <w:t>陈念再给学生授课</w:t>
            </w:r>
          </w:p>
        </w:tc>
        <w:tc>
          <w:tcPr>
            <w:tcW w:w="40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hint="eastAsia"/>
                <w:color w:val="000000"/>
                <w:kern w:val="0"/>
                <w:sz w:val="18"/>
                <w:szCs w:val="18"/>
              </w:rPr>
              <w:t>郑州</w:t>
            </w:r>
            <w:r w:rsidR="00B766F7">
              <w:rPr>
                <w:rFonts w:ascii="Courier New" w:eastAsia="宋体" w:hAnsi="Courier New" w:cs="Courier New" w:hint="eastAsia"/>
                <w:color w:val="000000"/>
                <w:kern w:val="0"/>
                <w:sz w:val="18"/>
                <w:szCs w:val="18"/>
              </w:rPr>
              <w:t>水工机械有限</w:t>
            </w:r>
            <w:r w:rsidRPr="000A7362">
              <w:rPr>
                <w:rFonts w:ascii="Courier New" w:eastAsia="宋体" w:hAnsi="Courier New" w:cs="Courier New"/>
                <w:color w:val="000000"/>
                <w:kern w:val="0"/>
                <w:sz w:val="18"/>
                <w:szCs w:val="18"/>
              </w:rPr>
              <w:t>公司经理黄波给学生授课</w:t>
            </w:r>
          </w:p>
        </w:tc>
      </w:tr>
      <w:tr w:rsidR="000A7362" w:rsidRPr="000A7362" w:rsidTr="000A7362">
        <w:trPr>
          <w:trHeight w:val="2580"/>
          <w:tblCellSpacing w:w="7" w:type="dxa"/>
          <w:jc w:val="center"/>
        </w:trPr>
        <w:tc>
          <w:tcPr>
            <w:tcW w:w="406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999615" cy="1504315"/>
                  <wp:effectExtent l="0" t="0" r="635" b="635"/>
                  <wp:docPr id="14" name="图片 14" descr="http://www.gdmec.cn/jingpin/shukongjichuang/images/list_01_clip_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gdmec.cn/jingpin/shukongjichuang/images/list_01_clip_image03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99615" cy="1504315"/>
                          </a:xfrm>
                          <a:prstGeom prst="rect">
                            <a:avLst/>
                          </a:prstGeom>
                          <a:noFill/>
                          <a:ln>
                            <a:noFill/>
                          </a:ln>
                        </pic:spPr>
                      </pic:pic>
                    </a:graphicData>
                  </a:graphic>
                </wp:inline>
              </w:drawing>
            </w:r>
          </w:p>
        </w:tc>
        <w:tc>
          <w:tcPr>
            <w:tcW w:w="40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2017395" cy="1504315"/>
                  <wp:effectExtent l="0" t="0" r="1905" b="635"/>
                  <wp:docPr id="13" name="图片 13" descr="http://www.gdmec.cn/jingpin/shukongjichuang/images/list_01_clip_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gdmec.cn/jingpin/shukongjichuang/images/list_01_clip_image03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7395" cy="1504315"/>
                          </a:xfrm>
                          <a:prstGeom prst="rect">
                            <a:avLst/>
                          </a:prstGeom>
                          <a:noFill/>
                          <a:ln>
                            <a:noFill/>
                          </a:ln>
                        </pic:spPr>
                      </pic:pic>
                    </a:graphicData>
                  </a:graphic>
                </wp:inline>
              </w:drawing>
            </w:r>
          </w:p>
        </w:tc>
      </w:tr>
      <w:tr w:rsidR="000A7362" w:rsidRPr="000A7362" w:rsidTr="000A7362">
        <w:trPr>
          <w:trHeight w:val="495"/>
          <w:tblCellSpacing w:w="7" w:type="dxa"/>
          <w:jc w:val="center"/>
        </w:trPr>
        <w:tc>
          <w:tcPr>
            <w:tcW w:w="406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B766F7" w:rsidP="000A7362">
            <w:pPr>
              <w:widowControl/>
              <w:jc w:val="center"/>
              <w:rPr>
                <w:rFonts w:ascii="Courier New" w:eastAsia="宋体" w:hAnsi="Courier New" w:cs="Courier New"/>
                <w:color w:val="000000"/>
                <w:kern w:val="0"/>
                <w:sz w:val="18"/>
                <w:szCs w:val="18"/>
              </w:rPr>
            </w:pPr>
            <w:r>
              <w:rPr>
                <w:rFonts w:ascii="Courier New" w:eastAsia="宋体" w:hAnsi="Courier New" w:cs="Courier New"/>
                <w:color w:val="000000"/>
                <w:kern w:val="0"/>
                <w:sz w:val="18"/>
                <w:szCs w:val="18"/>
              </w:rPr>
              <w:t>河南江泰机械制造有限公司</w:t>
            </w:r>
            <w:r w:rsidR="000A7362" w:rsidRPr="000A7362">
              <w:rPr>
                <w:rFonts w:ascii="Courier New" w:eastAsia="宋体" w:hAnsi="Courier New" w:cs="Courier New"/>
                <w:color w:val="000000"/>
                <w:kern w:val="0"/>
                <w:sz w:val="18"/>
                <w:szCs w:val="18"/>
              </w:rPr>
              <w:t>经理腾如</w:t>
            </w:r>
            <w:proofErr w:type="gramStart"/>
            <w:r w:rsidR="000A7362" w:rsidRPr="000A7362">
              <w:rPr>
                <w:rFonts w:ascii="Courier New" w:eastAsia="宋体" w:hAnsi="Courier New" w:cs="Courier New"/>
                <w:color w:val="000000"/>
                <w:kern w:val="0"/>
                <w:sz w:val="18"/>
                <w:szCs w:val="18"/>
              </w:rPr>
              <w:t>春指导</w:t>
            </w:r>
            <w:proofErr w:type="gramEnd"/>
            <w:r w:rsidR="000A7362" w:rsidRPr="000A7362">
              <w:rPr>
                <w:rFonts w:ascii="Courier New" w:eastAsia="宋体" w:hAnsi="Courier New" w:cs="Courier New"/>
                <w:color w:val="000000"/>
                <w:kern w:val="0"/>
                <w:sz w:val="18"/>
                <w:szCs w:val="18"/>
              </w:rPr>
              <w:t>学生操作机床</w:t>
            </w:r>
          </w:p>
        </w:tc>
        <w:tc>
          <w:tcPr>
            <w:tcW w:w="40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hint="eastAsia"/>
                <w:color w:val="000000"/>
                <w:kern w:val="0"/>
                <w:sz w:val="18"/>
                <w:szCs w:val="18"/>
              </w:rPr>
              <w:t>郑州</w:t>
            </w:r>
            <w:r w:rsidRPr="000A7362">
              <w:rPr>
                <w:rFonts w:ascii="Courier New" w:eastAsia="宋体" w:hAnsi="Courier New" w:cs="Courier New"/>
                <w:color w:val="000000"/>
                <w:kern w:val="0"/>
                <w:sz w:val="18"/>
                <w:szCs w:val="18"/>
              </w:rPr>
              <w:t>信发公司黄总给学生讲述</w:t>
            </w:r>
            <w:r w:rsidRPr="000A7362">
              <w:rPr>
                <w:rFonts w:ascii="Courier New" w:eastAsia="宋体" w:hAnsi="Courier New" w:cs="Courier New"/>
                <w:color w:val="000000"/>
                <w:kern w:val="0"/>
                <w:sz w:val="18"/>
                <w:szCs w:val="18"/>
              </w:rPr>
              <w:t>5S</w:t>
            </w:r>
            <w:r w:rsidRPr="000A7362">
              <w:rPr>
                <w:rFonts w:ascii="Courier New" w:eastAsia="宋体" w:hAnsi="Courier New" w:cs="Courier New"/>
                <w:color w:val="000000"/>
                <w:kern w:val="0"/>
                <w:sz w:val="18"/>
                <w:szCs w:val="18"/>
              </w:rPr>
              <w:t>管理</w:t>
            </w:r>
          </w:p>
        </w:tc>
      </w:tr>
    </w:tbl>
    <w:p w:rsidR="000A7362" w:rsidRPr="000A7362" w:rsidRDefault="000A7362" w:rsidP="000A7362">
      <w:pPr>
        <w:widowControl/>
        <w:jc w:val="left"/>
        <w:rPr>
          <w:rFonts w:ascii="Courier New" w:eastAsia="宋体" w:hAnsi="Courier New" w:cs="Courier New"/>
          <w:color w:val="000000"/>
          <w:kern w:val="0"/>
          <w:sz w:val="18"/>
          <w:szCs w:val="18"/>
        </w:rPr>
      </w:pPr>
      <w:r w:rsidRPr="000A7362">
        <w:rPr>
          <w:rFonts w:ascii="Courier New" w:eastAsia="宋体" w:hAnsi="Courier New" w:cs="Courier New"/>
          <w:b/>
          <w:bCs/>
          <w:color w:val="000000"/>
          <w:kern w:val="0"/>
          <w:sz w:val="18"/>
          <w:szCs w:val="18"/>
        </w:rPr>
        <w:br/>
        <w:t>5</w:t>
      </w:r>
      <w:r w:rsidRPr="000A7362">
        <w:rPr>
          <w:rFonts w:ascii="Courier New" w:eastAsia="宋体" w:hAnsi="Courier New" w:cs="Courier New"/>
          <w:b/>
          <w:bCs/>
          <w:color w:val="000000"/>
          <w:kern w:val="0"/>
          <w:sz w:val="18"/>
          <w:szCs w:val="18"/>
        </w:rPr>
        <w:t>．共同制定课程建设方案和学生培养方案</w:t>
      </w:r>
      <w:r w:rsidRPr="000A7362">
        <w:rPr>
          <w:rFonts w:ascii="Courier New" w:eastAsia="宋体" w:hAnsi="Courier New" w:cs="Courier New"/>
          <w:color w:val="000000"/>
          <w:kern w:val="0"/>
          <w:sz w:val="18"/>
          <w:szCs w:val="18"/>
        </w:rPr>
        <w:br/>
        <w:t>    </w:t>
      </w:r>
      <w:r w:rsidRPr="000A7362">
        <w:rPr>
          <w:rFonts w:ascii="Courier New" w:eastAsia="宋体" w:hAnsi="Courier New" w:cs="Courier New"/>
          <w:color w:val="000000"/>
          <w:kern w:val="0"/>
          <w:sz w:val="18"/>
          <w:szCs w:val="18"/>
        </w:rPr>
        <w:t>学院聘请了企业的</w:t>
      </w:r>
      <w:r>
        <w:rPr>
          <w:rFonts w:ascii="Courier New" w:eastAsia="宋体" w:hAnsi="Courier New" w:cs="Courier New"/>
          <w:color w:val="000000"/>
          <w:kern w:val="0"/>
          <w:sz w:val="18"/>
          <w:szCs w:val="18"/>
        </w:rPr>
        <w:t>一些主管和专业技术人员作为数控技术专业建设指导委员会委员，如</w:t>
      </w:r>
      <w:r>
        <w:rPr>
          <w:rFonts w:ascii="Courier New" w:eastAsia="宋体" w:hAnsi="Courier New" w:cs="Courier New" w:hint="eastAsia"/>
          <w:color w:val="000000"/>
          <w:kern w:val="0"/>
          <w:sz w:val="18"/>
          <w:szCs w:val="18"/>
        </w:rPr>
        <w:t>河南</w:t>
      </w:r>
      <w:r w:rsidR="004D314A">
        <w:rPr>
          <w:rFonts w:ascii="Courier New" w:eastAsia="宋体" w:hAnsi="Courier New" w:cs="Courier New" w:hint="eastAsia"/>
          <w:color w:val="000000"/>
          <w:kern w:val="0"/>
          <w:sz w:val="18"/>
          <w:szCs w:val="18"/>
        </w:rPr>
        <w:t>江泰机械制造</w:t>
      </w:r>
      <w:r w:rsidRPr="000A7362">
        <w:rPr>
          <w:rFonts w:ascii="Courier New" w:eastAsia="宋体" w:hAnsi="Courier New" w:cs="Courier New"/>
          <w:color w:val="000000"/>
          <w:kern w:val="0"/>
          <w:sz w:val="18"/>
          <w:szCs w:val="18"/>
        </w:rPr>
        <w:t>有限公司副总工程师甘</w:t>
      </w:r>
      <w:proofErr w:type="gramStart"/>
      <w:r w:rsidRPr="000A7362">
        <w:rPr>
          <w:rFonts w:ascii="Courier New" w:eastAsia="宋体" w:hAnsi="Courier New" w:cs="Courier New"/>
          <w:color w:val="000000"/>
          <w:kern w:val="0"/>
          <w:sz w:val="18"/>
          <w:szCs w:val="18"/>
        </w:rPr>
        <w:t>於</w:t>
      </w:r>
      <w:proofErr w:type="gramEnd"/>
      <w:r w:rsidRPr="000A7362">
        <w:rPr>
          <w:rFonts w:ascii="Courier New" w:eastAsia="宋体" w:hAnsi="Courier New" w:cs="Courier New"/>
          <w:color w:val="000000"/>
          <w:kern w:val="0"/>
          <w:sz w:val="18"/>
          <w:szCs w:val="18"/>
        </w:rPr>
        <w:t>良、</w:t>
      </w:r>
      <w:r>
        <w:rPr>
          <w:rFonts w:ascii="Courier New" w:eastAsia="宋体" w:hAnsi="Courier New" w:cs="Courier New" w:hint="eastAsia"/>
          <w:color w:val="000000"/>
          <w:kern w:val="0"/>
          <w:sz w:val="18"/>
          <w:szCs w:val="18"/>
        </w:rPr>
        <w:t>郑州</w:t>
      </w:r>
      <w:r w:rsidR="004D314A">
        <w:rPr>
          <w:rFonts w:ascii="Courier New" w:eastAsia="宋体" w:hAnsi="Courier New" w:cs="Courier New" w:hint="eastAsia"/>
          <w:color w:val="000000"/>
          <w:kern w:val="0"/>
          <w:sz w:val="18"/>
          <w:szCs w:val="18"/>
        </w:rPr>
        <w:t>海特</w:t>
      </w:r>
      <w:proofErr w:type="gramStart"/>
      <w:r w:rsidR="004D314A">
        <w:rPr>
          <w:rFonts w:ascii="Courier New" w:eastAsia="宋体" w:hAnsi="Courier New" w:cs="Courier New" w:hint="eastAsia"/>
          <w:color w:val="000000"/>
          <w:kern w:val="0"/>
          <w:sz w:val="18"/>
          <w:szCs w:val="18"/>
        </w:rPr>
        <w:t>模具</w:t>
      </w:r>
      <w:r>
        <w:rPr>
          <w:rFonts w:ascii="Courier New" w:eastAsia="宋体" w:hAnsi="Courier New" w:cs="Courier New"/>
          <w:color w:val="000000"/>
          <w:kern w:val="0"/>
          <w:sz w:val="18"/>
          <w:szCs w:val="18"/>
        </w:rPr>
        <w:t>模具</w:t>
      </w:r>
      <w:proofErr w:type="gramEnd"/>
      <w:r>
        <w:rPr>
          <w:rFonts w:ascii="Courier New" w:eastAsia="宋体" w:hAnsi="Courier New" w:cs="Courier New"/>
          <w:color w:val="000000"/>
          <w:kern w:val="0"/>
          <w:sz w:val="18"/>
          <w:szCs w:val="18"/>
        </w:rPr>
        <w:t>有限公司杨国华，</w:t>
      </w:r>
      <w:r>
        <w:rPr>
          <w:rFonts w:ascii="Courier New" w:eastAsia="宋体" w:hAnsi="Courier New" w:cs="Courier New" w:hint="eastAsia"/>
          <w:color w:val="000000"/>
          <w:kern w:val="0"/>
          <w:sz w:val="18"/>
          <w:szCs w:val="18"/>
        </w:rPr>
        <w:t>郑州</w:t>
      </w:r>
      <w:r w:rsidRPr="000A7362">
        <w:rPr>
          <w:rFonts w:ascii="Courier New" w:eastAsia="宋体" w:hAnsi="Courier New" w:cs="Courier New"/>
          <w:color w:val="000000"/>
          <w:kern w:val="0"/>
          <w:sz w:val="18"/>
          <w:szCs w:val="18"/>
        </w:rPr>
        <w:t>市华</w:t>
      </w:r>
      <w:proofErr w:type="gramStart"/>
      <w:r w:rsidRPr="000A7362">
        <w:rPr>
          <w:rFonts w:ascii="Courier New" w:eastAsia="宋体" w:hAnsi="Courier New" w:cs="Courier New"/>
          <w:color w:val="000000"/>
          <w:kern w:val="0"/>
          <w:sz w:val="18"/>
          <w:szCs w:val="18"/>
        </w:rPr>
        <w:t>隈</w:t>
      </w:r>
      <w:proofErr w:type="gramEnd"/>
      <w:r w:rsidRPr="000A7362">
        <w:rPr>
          <w:rFonts w:ascii="Courier New" w:eastAsia="宋体" w:hAnsi="Courier New" w:cs="Courier New"/>
          <w:color w:val="000000"/>
          <w:kern w:val="0"/>
          <w:sz w:val="18"/>
          <w:szCs w:val="18"/>
        </w:rPr>
        <w:t>数控设备有限公司总经理李国强等。每年都会邀请他们来校与专业教师和相关人员共同探讨和制定专业人才培养方案，为课程建设提供大量适时、合理、实用、有效的建议，促进了课程良好的发展。</w:t>
      </w:r>
      <w:r w:rsidRPr="000A7362">
        <w:rPr>
          <w:rFonts w:ascii="Courier New" w:eastAsia="宋体" w:hAnsi="Courier New" w:cs="Courier New"/>
          <w:color w:val="000000"/>
          <w:kern w:val="0"/>
          <w:sz w:val="18"/>
          <w:szCs w:val="18"/>
        </w:rPr>
        <w:t xml:space="preserve"> </w:t>
      </w:r>
      <w:r w:rsidRPr="000A7362">
        <w:rPr>
          <w:rFonts w:ascii="Courier New" w:eastAsia="宋体" w:hAnsi="Courier New" w:cs="Courier New"/>
          <w:color w:val="000000"/>
          <w:kern w:val="0"/>
          <w:sz w:val="18"/>
          <w:szCs w:val="18"/>
        </w:rPr>
        <w:br/>
        <w:t> </w:t>
      </w:r>
    </w:p>
    <w:tbl>
      <w:tblPr>
        <w:tblW w:w="1020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4"/>
        <w:gridCol w:w="3515"/>
        <w:gridCol w:w="3401"/>
      </w:tblGrid>
      <w:tr w:rsidR="000A7362" w:rsidRPr="000A7362" w:rsidTr="000A7362">
        <w:trPr>
          <w:trHeight w:val="2565"/>
          <w:tblCellSpacing w:w="7" w:type="dxa"/>
          <w:jc w:val="center"/>
        </w:trPr>
        <w:tc>
          <w:tcPr>
            <w:tcW w:w="331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958340" cy="1468755"/>
                  <wp:effectExtent l="0" t="0" r="3810" b="0"/>
                  <wp:docPr id="12" name="图片 12" descr="http://www.gdmec.cn/jingpin/shukongjichuang/images/list_01_clip_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gdmec.cn/jingpin/shukongjichuang/images/list_01_clip_image036.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58340" cy="1468755"/>
                          </a:xfrm>
                          <a:prstGeom prst="rect">
                            <a:avLst/>
                          </a:prstGeom>
                          <a:noFill/>
                          <a:ln>
                            <a:noFill/>
                          </a:ln>
                        </pic:spPr>
                      </pic:pic>
                    </a:graphicData>
                  </a:graphic>
                </wp:inline>
              </w:drawing>
            </w:r>
          </w:p>
        </w:tc>
        <w:tc>
          <w:tcPr>
            <w:tcW w:w="363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982470" cy="1492250"/>
                  <wp:effectExtent l="0" t="0" r="0" b="0"/>
                  <wp:docPr id="11" name="图片 11" descr="http://www.gdmec.cn/jingpin/shukongjichuang/images/list_01_clip_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gdmec.cn/jingpin/shukongjichuang/images/list_01_clip_image038.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2470" cy="1492250"/>
                          </a:xfrm>
                          <a:prstGeom prst="rect">
                            <a:avLst/>
                          </a:prstGeom>
                          <a:noFill/>
                          <a:ln>
                            <a:noFill/>
                          </a:ln>
                        </pic:spPr>
                      </pic:pic>
                    </a:graphicData>
                  </a:graphic>
                </wp:inline>
              </w:drawing>
            </w:r>
          </w:p>
        </w:tc>
        <w:tc>
          <w:tcPr>
            <w:tcW w:w="34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2058670" cy="1427480"/>
                  <wp:effectExtent l="0" t="0" r="0" b="1270"/>
                  <wp:docPr id="10" name="图片 10" descr="http://www.gdmec.cn/jingpin/shukongjichuang/images/list_01_clip_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gdmec.cn/jingpin/shukongjichuang/images/list_01_clip_image04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58670" cy="1427480"/>
                          </a:xfrm>
                          <a:prstGeom prst="rect">
                            <a:avLst/>
                          </a:prstGeom>
                          <a:noFill/>
                          <a:ln>
                            <a:noFill/>
                          </a:ln>
                        </pic:spPr>
                      </pic:pic>
                    </a:graphicData>
                  </a:graphic>
                </wp:inline>
              </w:drawing>
            </w:r>
          </w:p>
        </w:tc>
      </w:tr>
      <w:tr w:rsidR="000A7362" w:rsidRPr="000A7362" w:rsidTr="000A7362">
        <w:trPr>
          <w:trHeight w:val="555"/>
          <w:tblCellSpacing w:w="7" w:type="dxa"/>
          <w:jc w:val="center"/>
        </w:trPr>
        <w:tc>
          <w:tcPr>
            <w:tcW w:w="331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专业教师、英国专家与</w:t>
            </w:r>
            <w:r w:rsidRPr="000A7362">
              <w:rPr>
                <w:rFonts w:ascii="Courier New" w:eastAsia="宋体" w:hAnsi="Courier New" w:cs="Courier New"/>
                <w:color w:val="000000"/>
                <w:kern w:val="0"/>
                <w:sz w:val="18"/>
                <w:szCs w:val="18"/>
              </w:rPr>
              <w:t xml:space="preserve"> </w:t>
            </w:r>
            <w:r w:rsidRPr="000A7362">
              <w:rPr>
                <w:rFonts w:ascii="Courier New" w:eastAsia="宋体" w:hAnsi="Courier New" w:cs="Courier New"/>
                <w:color w:val="000000"/>
                <w:kern w:val="0"/>
                <w:sz w:val="18"/>
                <w:szCs w:val="18"/>
              </w:rPr>
              <w:br/>
            </w:r>
            <w:r w:rsidRPr="000A7362">
              <w:rPr>
                <w:rFonts w:ascii="Courier New" w:eastAsia="宋体" w:hAnsi="Courier New" w:cs="Courier New"/>
                <w:color w:val="000000"/>
                <w:kern w:val="0"/>
                <w:sz w:val="18"/>
                <w:szCs w:val="18"/>
              </w:rPr>
              <w:t>企业人员共同座谈</w:t>
            </w:r>
          </w:p>
        </w:tc>
        <w:tc>
          <w:tcPr>
            <w:tcW w:w="363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专业教师、英国专家共同</w:t>
            </w:r>
            <w:r w:rsidRPr="000A7362">
              <w:rPr>
                <w:rFonts w:ascii="Courier New" w:eastAsia="宋体" w:hAnsi="Courier New" w:cs="Courier New"/>
                <w:color w:val="000000"/>
                <w:kern w:val="0"/>
                <w:sz w:val="18"/>
                <w:szCs w:val="18"/>
              </w:rPr>
              <w:t xml:space="preserve"> </w:t>
            </w:r>
            <w:r w:rsidRPr="000A7362">
              <w:rPr>
                <w:rFonts w:ascii="Courier New" w:eastAsia="宋体" w:hAnsi="Courier New" w:cs="Courier New"/>
                <w:color w:val="000000"/>
                <w:kern w:val="0"/>
                <w:sz w:val="18"/>
                <w:szCs w:val="18"/>
              </w:rPr>
              <w:br/>
            </w:r>
            <w:r w:rsidRPr="000A7362">
              <w:rPr>
                <w:rFonts w:ascii="Courier New" w:eastAsia="宋体" w:hAnsi="Courier New" w:cs="Courier New"/>
                <w:color w:val="000000"/>
                <w:kern w:val="0"/>
                <w:sz w:val="18"/>
                <w:szCs w:val="18"/>
              </w:rPr>
              <w:t>赴企业调研</w:t>
            </w:r>
          </w:p>
        </w:tc>
        <w:tc>
          <w:tcPr>
            <w:tcW w:w="34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专业教师、英国专家在企业</w:t>
            </w:r>
          </w:p>
        </w:tc>
      </w:tr>
      <w:tr w:rsidR="000A7362" w:rsidRPr="000A7362" w:rsidTr="000A7362">
        <w:trPr>
          <w:trHeight w:val="3660"/>
          <w:tblCellSpacing w:w="7" w:type="dxa"/>
          <w:jc w:val="center"/>
        </w:trPr>
        <w:tc>
          <w:tcPr>
            <w:tcW w:w="331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457325" cy="2082165"/>
                  <wp:effectExtent l="0" t="0" r="9525" b="0"/>
                  <wp:docPr id="9" name="图片 9" descr="点击查看大图">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点击查看大图">
                            <a:hlinkClick r:id="rId25" tgtFrame="_blank"/>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57325" cy="2082165"/>
                          </a:xfrm>
                          <a:prstGeom prst="rect">
                            <a:avLst/>
                          </a:prstGeom>
                          <a:noFill/>
                          <a:ln>
                            <a:noFill/>
                          </a:ln>
                        </pic:spPr>
                      </pic:pic>
                    </a:graphicData>
                  </a:graphic>
                </wp:inline>
              </w:drawing>
            </w:r>
          </w:p>
        </w:tc>
        <w:tc>
          <w:tcPr>
            <w:tcW w:w="363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380490" cy="2076450"/>
                  <wp:effectExtent l="0" t="0" r="0" b="0"/>
                  <wp:docPr id="8" name="图片 8" descr="点击查看大图">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点击查看大图">
                            <a:hlinkClick r:id="rId27" tgtFrame="_blank"/>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80490" cy="2076450"/>
                          </a:xfrm>
                          <a:prstGeom prst="rect">
                            <a:avLst/>
                          </a:prstGeom>
                          <a:noFill/>
                          <a:ln>
                            <a:noFill/>
                          </a:ln>
                        </pic:spPr>
                      </pic:pic>
                    </a:graphicData>
                  </a:graphic>
                </wp:inline>
              </w:drawing>
            </w:r>
          </w:p>
        </w:tc>
        <w:tc>
          <w:tcPr>
            <w:tcW w:w="34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457325" cy="2082165"/>
                  <wp:effectExtent l="0" t="0" r="9525" b="0"/>
                  <wp:docPr id="7" name="图片 7" descr="点击查看大图">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点击查看大图">
                            <a:hlinkClick r:id="rId29" tgtFrame="_blank"/>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57325" cy="2082165"/>
                          </a:xfrm>
                          <a:prstGeom prst="rect">
                            <a:avLst/>
                          </a:prstGeom>
                          <a:noFill/>
                          <a:ln>
                            <a:noFill/>
                          </a:ln>
                        </pic:spPr>
                      </pic:pic>
                    </a:graphicData>
                  </a:graphic>
                </wp:inline>
              </w:drawing>
            </w:r>
          </w:p>
        </w:tc>
      </w:tr>
      <w:tr w:rsidR="000A7362" w:rsidRPr="000A7362" w:rsidTr="000A7362">
        <w:trPr>
          <w:trHeight w:val="630"/>
          <w:tblCellSpacing w:w="7" w:type="dxa"/>
          <w:jc w:val="center"/>
        </w:trPr>
        <w:tc>
          <w:tcPr>
            <w:tcW w:w="331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4D314A" w:rsidP="000A7362">
            <w:pPr>
              <w:widowControl/>
              <w:jc w:val="center"/>
              <w:rPr>
                <w:rFonts w:ascii="Courier New" w:eastAsia="宋体" w:hAnsi="Courier New" w:cs="Courier New"/>
                <w:color w:val="000000"/>
                <w:kern w:val="0"/>
                <w:sz w:val="18"/>
                <w:szCs w:val="18"/>
              </w:rPr>
            </w:pPr>
            <w:r>
              <w:rPr>
                <w:rFonts w:ascii="Courier New" w:eastAsia="宋体" w:hAnsi="Courier New" w:cs="Courier New" w:hint="eastAsia"/>
                <w:color w:val="000000"/>
                <w:kern w:val="0"/>
                <w:sz w:val="18"/>
                <w:szCs w:val="18"/>
              </w:rPr>
              <w:t>河南江泰机械制造</w:t>
            </w:r>
            <w:r w:rsidR="000A7362" w:rsidRPr="000A7362">
              <w:rPr>
                <w:rFonts w:ascii="Courier New" w:eastAsia="宋体" w:hAnsi="Courier New" w:cs="Courier New"/>
                <w:color w:val="000000"/>
                <w:kern w:val="0"/>
                <w:sz w:val="18"/>
                <w:szCs w:val="18"/>
              </w:rPr>
              <w:t>有限公司总工程师甘于良对数控专业教学计划评审意见</w:t>
            </w:r>
          </w:p>
        </w:tc>
        <w:tc>
          <w:tcPr>
            <w:tcW w:w="363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4D314A">
            <w:pPr>
              <w:widowControl/>
              <w:jc w:val="center"/>
              <w:rPr>
                <w:rFonts w:ascii="Courier New" w:eastAsia="宋体" w:hAnsi="Courier New" w:cs="Courier New"/>
                <w:color w:val="000000"/>
                <w:kern w:val="0"/>
                <w:sz w:val="18"/>
                <w:szCs w:val="18"/>
              </w:rPr>
            </w:pPr>
            <w:r>
              <w:rPr>
                <w:rFonts w:ascii="Courier New" w:eastAsia="宋体" w:hAnsi="Courier New" w:cs="Courier New" w:hint="eastAsia"/>
                <w:color w:val="000000"/>
                <w:kern w:val="0"/>
                <w:sz w:val="18"/>
                <w:szCs w:val="18"/>
              </w:rPr>
              <w:t>郑州</w:t>
            </w:r>
            <w:r w:rsidR="004D314A">
              <w:rPr>
                <w:rFonts w:ascii="Courier New" w:eastAsia="宋体" w:hAnsi="Courier New" w:cs="Courier New" w:hint="eastAsia"/>
                <w:color w:val="000000"/>
                <w:kern w:val="0"/>
                <w:sz w:val="18"/>
                <w:szCs w:val="18"/>
              </w:rPr>
              <w:t>水工机械</w:t>
            </w:r>
            <w:r w:rsidRPr="000A7362">
              <w:rPr>
                <w:rFonts w:ascii="Courier New" w:eastAsia="宋体" w:hAnsi="Courier New" w:cs="Courier New"/>
                <w:color w:val="000000"/>
                <w:kern w:val="0"/>
                <w:sz w:val="18"/>
                <w:szCs w:val="18"/>
              </w:rPr>
              <w:t>有限公司总经理李国强对数控专业教学计划评审意见</w:t>
            </w:r>
          </w:p>
        </w:tc>
        <w:tc>
          <w:tcPr>
            <w:tcW w:w="342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B766F7" w:rsidP="000A7362">
            <w:pPr>
              <w:widowControl/>
              <w:jc w:val="center"/>
              <w:rPr>
                <w:rFonts w:ascii="Courier New" w:eastAsia="宋体" w:hAnsi="Courier New" w:cs="Courier New"/>
                <w:color w:val="000000"/>
                <w:kern w:val="0"/>
                <w:sz w:val="18"/>
                <w:szCs w:val="18"/>
              </w:rPr>
            </w:pPr>
            <w:r>
              <w:rPr>
                <w:rFonts w:ascii="Courier New" w:eastAsia="宋体" w:hAnsi="Courier New" w:cs="Courier New" w:hint="eastAsia"/>
                <w:color w:val="000000"/>
                <w:kern w:val="0"/>
                <w:sz w:val="18"/>
                <w:szCs w:val="18"/>
              </w:rPr>
              <w:t>郑州海特模具有限公司</w:t>
            </w:r>
            <w:r w:rsidR="000A7362" w:rsidRPr="000A7362">
              <w:rPr>
                <w:rFonts w:ascii="Courier New" w:eastAsia="宋体" w:hAnsi="Courier New" w:cs="Courier New"/>
                <w:color w:val="000000"/>
                <w:kern w:val="0"/>
                <w:sz w:val="18"/>
                <w:szCs w:val="18"/>
              </w:rPr>
              <w:t>总经理龙杰对数控专业教学计划评审意见</w:t>
            </w:r>
          </w:p>
        </w:tc>
      </w:tr>
    </w:tbl>
    <w:p w:rsidR="000A7362" w:rsidRPr="000A7362" w:rsidRDefault="000A7362" w:rsidP="000A7362">
      <w:pPr>
        <w:widowControl/>
        <w:jc w:val="left"/>
        <w:rPr>
          <w:rFonts w:ascii="Courier New" w:eastAsia="宋体" w:hAnsi="Courier New" w:cs="Courier New"/>
          <w:color w:val="000000"/>
          <w:kern w:val="0"/>
          <w:sz w:val="18"/>
          <w:szCs w:val="18"/>
        </w:rPr>
      </w:pPr>
      <w:r w:rsidRPr="000A7362">
        <w:rPr>
          <w:rFonts w:ascii="Courier New" w:eastAsia="宋体" w:hAnsi="Courier New" w:cs="Courier New"/>
          <w:b/>
          <w:bCs/>
          <w:color w:val="000000"/>
          <w:kern w:val="0"/>
          <w:sz w:val="18"/>
          <w:szCs w:val="18"/>
        </w:rPr>
        <w:lastRenderedPageBreak/>
        <w:br/>
        <w:t>6</w:t>
      </w:r>
      <w:r w:rsidRPr="000A7362">
        <w:rPr>
          <w:rFonts w:ascii="Courier New" w:eastAsia="宋体" w:hAnsi="Courier New" w:cs="Courier New"/>
          <w:b/>
          <w:bCs/>
          <w:color w:val="000000"/>
          <w:kern w:val="0"/>
          <w:sz w:val="18"/>
          <w:szCs w:val="18"/>
        </w:rPr>
        <w:t>．及时了解市场需求和课程发展方向</w:t>
      </w:r>
      <w:r w:rsidRPr="000A7362">
        <w:rPr>
          <w:rFonts w:ascii="Courier New" w:eastAsia="宋体" w:hAnsi="Courier New" w:cs="Courier New"/>
          <w:color w:val="000000"/>
          <w:kern w:val="0"/>
          <w:sz w:val="18"/>
          <w:szCs w:val="18"/>
        </w:rPr>
        <w:br/>
        <w:t>    </w:t>
      </w:r>
      <w:r w:rsidRPr="000A7362">
        <w:rPr>
          <w:rFonts w:ascii="Courier New" w:eastAsia="宋体" w:hAnsi="Courier New" w:cs="Courier New"/>
          <w:color w:val="000000"/>
          <w:kern w:val="0"/>
          <w:sz w:val="18"/>
          <w:szCs w:val="18"/>
        </w:rPr>
        <w:t>数控技术是在不断发展的，数控技术方面人才的要求和需求也在不断变化，通过实习基地建设，加强校企合作，学校能够及时了解到市场的变化，使我们能够及时调整课程的教学方向和教学内容，保证了课程的发展及时跟上人才市场的需求。</w:t>
      </w:r>
      <w:r w:rsidRPr="000A7362">
        <w:rPr>
          <w:rFonts w:ascii="Courier New" w:eastAsia="宋体" w:hAnsi="Courier New" w:cs="Courier New"/>
          <w:color w:val="000000"/>
          <w:kern w:val="0"/>
          <w:sz w:val="18"/>
          <w:szCs w:val="18"/>
        </w:rPr>
        <w:br/>
        <w:t> </w:t>
      </w:r>
    </w:p>
    <w:p w:rsidR="000A7362" w:rsidRPr="000A7362" w:rsidRDefault="000A7362" w:rsidP="000A7362">
      <w:pPr>
        <w:widowControl/>
        <w:jc w:val="left"/>
        <w:rPr>
          <w:rFonts w:ascii="Courier New" w:eastAsia="宋体" w:hAnsi="Courier New" w:cs="Courier New"/>
          <w:color w:val="000000"/>
          <w:kern w:val="0"/>
          <w:sz w:val="18"/>
          <w:szCs w:val="18"/>
        </w:rPr>
      </w:pPr>
      <w:r w:rsidRPr="000A7362">
        <w:rPr>
          <w:rFonts w:ascii="Courier New" w:eastAsia="宋体" w:hAnsi="Courier New" w:cs="Courier New"/>
          <w:b/>
          <w:bCs/>
          <w:color w:val="000000"/>
          <w:kern w:val="0"/>
          <w:sz w:val="18"/>
          <w:szCs w:val="18"/>
        </w:rPr>
        <w:t>7</w:t>
      </w:r>
      <w:r w:rsidRPr="000A7362">
        <w:rPr>
          <w:rFonts w:ascii="Courier New" w:eastAsia="宋体" w:hAnsi="Courier New" w:cs="Courier New"/>
          <w:b/>
          <w:bCs/>
          <w:color w:val="000000"/>
          <w:kern w:val="0"/>
          <w:sz w:val="18"/>
          <w:szCs w:val="18"/>
        </w:rPr>
        <w:t>．促进师资队伍建设</w:t>
      </w:r>
      <w:r w:rsidRPr="000A7362">
        <w:rPr>
          <w:rFonts w:ascii="Courier New" w:eastAsia="宋体" w:hAnsi="Courier New" w:cs="Courier New"/>
          <w:color w:val="000000"/>
          <w:kern w:val="0"/>
          <w:sz w:val="18"/>
          <w:szCs w:val="18"/>
        </w:rPr>
        <w:br/>
        <w:t>    </w:t>
      </w:r>
      <w:r w:rsidRPr="000A7362">
        <w:rPr>
          <w:rFonts w:ascii="Courier New" w:eastAsia="宋体" w:hAnsi="Courier New" w:cs="Courier New"/>
          <w:color w:val="000000"/>
          <w:kern w:val="0"/>
          <w:sz w:val="18"/>
          <w:szCs w:val="18"/>
        </w:rPr>
        <w:t>通过校企合作，学院</w:t>
      </w:r>
      <w:proofErr w:type="gramStart"/>
      <w:r w:rsidRPr="000A7362">
        <w:rPr>
          <w:rFonts w:ascii="Courier New" w:eastAsia="宋体" w:hAnsi="Courier New" w:cs="Courier New"/>
          <w:color w:val="000000"/>
          <w:kern w:val="0"/>
          <w:sz w:val="18"/>
          <w:szCs w:val="18"/>
        </w:rPr>
        <w:t>和系部经常</w:t>
      </w:r>
      <w:proofErr w:type="gramEnd"/>
      <w:r w:rsidRPr="000A7362">
        <w:rPr>
          <w:rFonts w:ascii="Courier New" w:eastAsia="宋体" w:hAnsi="Courier New" w:cs="Courier New"/>
          <w:color w:val="000000"/>
          <w:kern w:val="0"/>
          <w:sz w:val="18"/>
          <w:szCs w:val="18"/>
        </w:rPr>
        <w:t>派老师到实习基地企业工作半年到一年，极大地提高这些教师的实践能力，也相应推动了教师教学水平的提高。数控技术专业先后派漆军、余蔚荔、林辉等人先后到过</w:t>
      </w:r>
      <w:r>
        <w:rPr>
          <w:rFonts w:ascii="Courier New" w:eastAsia="宋体" w:hAnsi="Courier New" w:cs="Courier New" w:hint="eastAsia"/>
          <w:color w:val="000000"/>
          <w:kern w:val="0"/>
          <w:sz w:val="18"/>
          <w:szCs w:val="18"/>
        </w:rPr>
        <w:t>郑州</w:t>
      </w:r>
      <w:r w:rsidR="004D314A">
        <w:rPr>
          <w:rFonts w:ascii="Courier New" w:eastAsia="宋体" w:hAnsi="Courier New" w:cs="Courier New" w:hint="eastAsia"/>
          <w:color w:val="000000"/>
          <w:kern w:val="0"/>
          <w:sz w:val="18"/>
          <w:szCs w:val="18"/>
        </w:rPr>
        <w:t>海特</w:t>
      </w:r>
      <w:proofErr w:type="gramStart"/>
      <w:r w:rsidR="004D314A">
        <w:rPr>
          <w:rFonts w:ascii="Courier New" w:eastAsia="宋体" w:hAnsi="Courier New" w:cs="Courier New" w:hint="eastAsia"/>
          <w:color w:val="000000"/>
          <w:kern w:val="0"/>
          <w:sz w:val="18"/>
          <w:szCs w:val="18"/>
        </w:rPr>
        <w:t>模具</w:t>
      </w:r>
      <w:r>
        <w:rPr>
          <w:rFonts w:ascii="Courier New" w:eastAsia="宋体" w:hAnsi="Courier New" w:cs="Courier New"/>
          <w:color w:val="000000"/>
          <w:kern w:val="0"/>
          <w:sz w:val="18"/>
          <w:szCs w:val="18"/>
        </w:rPr>
        <w:t>模具</w:t>
      </w:r>
      <w:proofErr w:type="gramEnd"/>
      <w:r>
        <w:rPr>
          <w:rFonts w:ascii="Courier New" w:eastAsia="宋体" w:hAnsi="Courier New" w:cs="Courier New"/>
          <w:color w:val="000000"/>
          <w:kern w:val="0"/>
          <w:sz w:val="18"/>
          <w:szCs w:val="18"/>
        </w:rPr>
        <w:t>有限公司、</w:t>
      </w:r>
      <w:r w:rsidR="004D314A">
        <w:rPr>
          <w:rFonts w:ascii="Courier New" w:eastAsia="宋体" w:hAnsi="Courier New" w:cs="Courier New" w:hint="eastAsia"/>
          <w:color w:val="000000"/>
          <w:kern w:val="0"/>
          <w:sz w:val="18"/>
          <w:szCs w:val="18"/>
        </w:rPr>
        <w:t>河南江泰机械制造有限公司</w:t>
      </w:r>
      <w:r>
        <w:rPr>
          <w:rFonts w:ascii="Courier New" w:eastAsia="宋体" w:hAnsi="Courier New" w:cs="Courier New"/>
          <w:color w:val="000000"/>
          <w:kern w:val="0"/>
          <w:sz w:val="18"/>
          <w:szCs w:val="18"/>
        </w:rPr>
        <w:t>、</w:t>
      </w:r>
      <w:r w:rsidR="004D314A">
        <w:rPr>
          <w:rFonts w:ascii="Courier New" w:eastAsia="宋体" w:hAnsi="Courier New" w:cs="Courier New" w:hint="eastAsia"/>
          <w:color w:val="000000"/>
          <w:kern w:val="0"/>
          <w:sz w:val="18"/>
          <w:szCs w:val="18"/>
        </w:rPr>
        <w:t>郑州水工机械</w:t>
      </w:r>
      <w:r w:rsidRPr="000A7362">
        <w:rPr>
          <w:rFonts w:ascii="Courier New" w:eastAsia="宋体" w:hAnsi="Courier New" w:cs="Courier New"/>
          <w:color w:val="000000"/>
          <w:kern w:val="0"/>
          <w:sz w:val="18"/>
          <w:szCs w:val="18"/>
        </w:rPr>
        <w:t>有限公司等单位进行企业实践，增强了实践能力和教学水平。通过实习基地，教师能够了解到数控技术专业和本课程最新的发展动态和未来发展方向，积累了丰富的实践经验，使课程教学更加贴近生产实际，大大提高了课程教学的真实性和实用性。</w:t>
      </w:r>
      <w:r w:rsidRPr="000A7362">
        <w:rPr>
          <w:rFonts w:ascii="Courier New" w:eastAsia="宋体" w:hAnsi="Courier New" w:cs="Courier New"/>
          <w:color w:val="000000"/>
          <w:kern w:val="0"/>
          <w:sz w:val="18"/>
          <w:szCs w:val="18"/>
        </w:rPr>
        <w:br/>
        <w:t> </w:t>
      </w:r>
    </w:p>
    <w:tbl>
      <w:tblPr>
        <w:tblW w:w="1020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65"/>
        <w:gridCol w:w="3071"/>
        <w:gridCol w:w="3464"/>
      </w:tblGrid>
      <w:tr w:rsidR="000A7362" w:rsidRPr="000A7362" w:rsidTr="000A7362">
        <w:trPr>
          <w:trHeight w:val="2535"/>
          <w:tblCellSpacing w:w="7" w:type="dxa"/>
          <w:jc w:val="center"/>
        </w:trPr>
        <w:tc>
          <w:tcPr>
            <w:tcW w:w="354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br/>
            </w:r>
            <w:r>
              <w:rPr>
                <w:rFonts w:ascii="Courier New" w:eastAsia="宋体" w:hAnsi="Courier New" w:cs="Courier New"/>
                <w:noProof/>
                <w:color w:val="000000"/>
                <w:kern w:val="0"/>
                <w:sz w:val="18"/>
                <w:szCs w:val="18"/>
              </w:rPr>
              <w:drawing>
                <wp:inline distT="0" distB="0" distL="0" distR="0">
                  <wp:extent cx="1887855" cy="1344930"/>
                  <wp:effectExtent l="0" t="0" r="0" b="7620"/>
                  <wp:docPr id="6" name="图片 6" descr="http://www.gdmec.cn/jingpin/shukongjichuang/images/list_01_clip_image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gdmec.cn/jingpin/shukongjichuang/images/list_01_clip_image048.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87855" cy="1344930"/>
                          </a:xfrm>
                          <a:prstGeom prst="rect">
                            <a:avLst/>
                          </a:prstGeom>
                          <a:noFill/>
                          <a:ln>
                            <a:noFill/>
                          </a:ln>
                        </pic:spPr>
                      </pic:pic>
                    </a:graphicData>
                  </a:graphic>
                </wp:inline>
              </w:drawing>
            </w:r>
          </w:p>
        </w:tc>
        <w:tc>
          <w:tcPr>
            <w:tcW w:w="297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793240" cy="1344930"/>
                  <wp:effectExtent l="0" t="0" r="0" b="7620"/>
                  <wp:docPr id="5" name="图片 5" descr="http://www.gdmec.cn/jingpin/shukongjichuang/images/list_01_clip_image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gdmec.cn/jingpin/shukongjichuang/images/list_01_clip_image050.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93240" cy="1344930"/>
                          </a:xfrm>
                          <a:prstGeom prst="rect">
                            <a:avLst/>
                          </a:prstGeom>
                          <a:noFill/>
                          <a:ln>
                            <a:noFill/>
                          </a:ln>
                        </pic:spPr>
                      </pic:pic>
                    </a:graphicData>
                  </a:graphic>
                </wp:inline>
              </w:drawing>
            </w:r>
          </w:p>
        </w:tc>
        <w:tc>
          <w:tcPr>
            <w:tcW w:w="334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811020" cy="1350645"/>
                  <wp:effectExtent l="0" t="0" r="0" b="1905"/>
                  <wp:docPr id="4" name="图片 4" descr="http://www.gdmec.cn/jingpin/shukongjichuang/images/list_01_clip_image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gdmec.cn/jingpin/shukongjichuang/images/list_01_clip_image052.jp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11020" cy="1350645"/>
                          </a:xfrm>
                          <a:prstGeom prst="rect">
                            <a:avLst/>
                          </a:prstGeom>
                          <a:noFill/>
                          <a:ln>
                            <a:noFill/>
                          </a:ln>
                        </pic:spPr>
                      </pic:pic>
                    </a:graphicData>
                  </a:graphic>
                </wp:inline>
              </w:drawing>
            </w:r>
          </w:p>
        </w:tc>
      </w:tr>
      <w:tr w:rsidR="000A7362" w:rsidRPr="000A7362" w:rsidTr="000A7362">
        <w:trPr>
          <w:trHeight w:val="555"/>
          <w:tblCellSpacing w:w="7" w:type="dxa"/>
          <w:jc w:val="center"/>
        </w:trPr>
        <w:tc>
          <w:tcPr>
            <w:tcW w:w="354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余年生在五</w:t>
            </w:r>
            <w:proofErr w:type="gramStart"/>
            <w:r w:rsidRPr="000A7362">
              <w:rPr>
                <w:rFonts w:ascii="Courier New" w:eastAsia="宋体" w:hAnsi="Courier New" w:cs="Courier New"/>
                <w:color w:val="000000"/>
                <w:kern w:val="0"/>
                <w:sz w:val="18"/>
                <w:szCs w:val="18"/>
              </w:rPr>
              <w:t>羊集团</w:t>
            </w:r>
            <w:proofErr w:type="gramEnd"/>
            <w:r w:rsidRPr="000A7362">
              <w:rPr>
                <w:rFonts w:ascii="Courier New" w:eastAsia="宋体" w:hAnsi="Courier New" w:cs="Courier New"/>
                <w:color w:val="000000"/>
                <w:kern w:val="0"/>
                <w:sz w:val="18"/>
                <w:szCs w:val="18"/>
              </w:rPr>
              <w:t>摩托配件厂</w:t>
            </w:r>
            <w:r w:rsidRPr="000A7362">
              <w:rPr>
                <w:rFonts w:ascii="Courier New" w:eastAsia="宋体" w:hAnsi="Courier New" w:cs="Courier New"/>
                <w:color w:val="000000"/>
                <w:kern w:val="0"/>
                <w:sz w:val="18"/>
                <w:szCs w:val="18"/>
              </w:rPr>
              <w:t xml:space="preserve"> </w:t>
            </w:r>
            <w:r w:rsidRPr="000A7362">
              <w:rPr>
                <w:rFonts w:ascii="Courier New" w:eastAsia="宋体" w:hAnsi="Courier New" w:cs="Courier New"/>
                <w:color w:val="000000"/>
                <w:kern w:val="0"/>
                <w:sz w:val="18"/>
                <w:szCs w:val="18"/>
              </w:rPr>
              <w:br/>
            </w:r>
            <w:r w:rsidRPr="000A7362">
              <w:rPr>
                <w:rFonts w:ascii="Courier New" w:eastAsia="宋体" w:hAnsi="Courier New" w:cs="Courier New"/>
                <w:color w:val="000000"/>
                <w:kern w:val="0"/>
                <w:sz w:val="18"/>
                <w:szCs w:val="18"/>
              </w:rPr>
              <w:t>服务照片</w:t>
            </w:r>
          </w:p>
        </w:tc>
        <w:tc>
          <w:tcPr>
            <w:tcW w:w="297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张运吉在鑫泰企业实践服务</w:t>
            </w:r>
          </w:p>
        </w:tc>
        <w:tc>
          <w:tcPr>
            <w:tcW w:w="334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4D314A" w:rsidP="004D314A">
            <w:pPr>
              <w:widowControl/>
              <w:jc w:val="center"/>
              <w:rPr>
                <w:rFonts w:ascii="Courier New" w:eastAsia="宋体" w:hAnsi="Courier New" w:cs="Courier New"/>
                <w:color w:val="000000"/>
                <w:kern w:val="0"/>
                <w:sz w:val="18"/>
                <w:szCs w:val="18"/>
              </w:rPr>
            </w:pPr>
            <w:r>
              <w:rPr>
                <w:rFonts w:ascii="Courier New" w:eastAsia="宋体" w:hAnsi="Courier New" w:cs="Courier New"/>
                <w:color w:val="000000"/>
                <w:kern w:val="0"/>
                <w:sz w:val="18"/>
                <w:szCs w:val="18"/>
              </w:rPr>
              <w:t>余蔚荔在</w:t>
            </w:r>
            <w:r>
              <w:rPr>
                <w:rFonts w:ascii="Courier New" w:eastAsia="宋体" w:hAnsi="Courier New" w:cs="Courier New" w:hint="eastAsia"/>
                <w:color w:val="000000"/>
                <w:kern w:val="0"/>
                <w:sz w:val="18"/>
                <w:szCs w:val="18"/>
              </w:rPr>
              <w:t>海特</w:t>
            </w:r>
            <w:r w:rsidR="000A7362" w:rsidRPr="000A7362">
              <w:rPr>
                <w:rFonts w:ascii="Courier New" w:eastAsia="宋体" w:hAnsi="Courier New" w:cs="Courier New"/>
                <w:color w:val="000000"/>
                <w:kern w:val="0"/>
                <w:sz w:val="18"/>
                <w:szCs w:val="18"/>
              </w:rPr>
              <w:t>模具</w:t>
            </w:r>
            <w:proofErr w:type="gramStart"/>
            <w:r w:rsidR="000A7362" w:rsidRPr="000A7362">
              <w:rPr>
                <w:rFonts w:ascii="Courier New" w:eastAsia="宋体" w:hAnsi="Courier New" w:cs="Courier New"/>
                <w:color w:val="000000"/>
                <w:kern w:val="0"/>
                <w:sz w:val="18"/>
                <w:szCs w:val="18"/>
              </w:rPr>
              <w:t>厂实践</w:t>
            </w:r>
            <w:proofErr w:type="gramEnd"/>
          </w:p>
        </w:tc>
      </w:tr>
      <w:tr w:rsidR="000A7362" w:rsidRPr="000A7362" w:rsidTr="000A7362">
        <w:trPr>
          <w:trHeight w:val="2445"/>
          <w:tblCellSpacing w:w="7" w:type="dxa"/>
          <w:jc w:val="center"/>
        </w:trPr>
        <w:tc>
          <w:tcPr>
            <w:tcW w:w="354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858010" cy="1416050"/>
                  <wp:effectExtent l="0" t="0" r="8890" b="0"/>
                  <wp:docPr id="3" name="图片 3" descr="http://www.gdmec.cn/jingpin/shukongjichuang/images/list_01_clip_image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gdmec.cn/jingpin/shukongjichuang/images/list_01_clip_image054.jp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58010" cy="1416050"/>
                          </a:xfrm>
                          <a:prstGeom prst="rect">
                            <a:avLst/>
                          </a:prstGeom>
                          <a:noFill/>
                          <a:ln>
                            <a:noFill/>
                          </a:ln>
                        </pic:spPr>
                      </pic:pic>
                    </a:graphicData>
                  </a:graphic>
                </wp:inline>
              </w:drawing>
            </w:r>
          </w:p>
        </w:tc>
        <w:tc>
          <w:tcPr>
            <w:tcW w:w="297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722755" cy="1226820"/>
                  <wp:effectExtent l="0" t="0" r="0" b="0"/>
                  <wp:docPr id="2" name="图片 2" descr="http://www.gdmec.cn/jingpin/shukongjichuang/images/list_01_clip_image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gdmec.cn/jingpin/shukongjichuang/images/list_01_clip_image056.jp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22755" cy="1226820"/>
                          </a:xfrm>
                          <a:prstGeom prst="rect">
                            <a:avLst/>
                          </a:prstGeom>
                          <a:noFill/>
                          <a:ln>
                            <a:noFill/>
                          </a:ln>
                        </pic:spPr>
                      </pic:pic>
                    </a:graphicData>
                  </a:graphic>
                </wp:inline>
              </w:drawing>
            </w:r>
          </w:p>
        </w:tc>
        <w:tc>
          <w:tcPr>
            <w:tcW w:w="334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noProof/>
                <w:color w:val="000000"/>
                <w:kern w:val="0"/>
                <w:sz w:val="18"/>
                <w:szCs w:val="18"/>
              </w:rPr>
              <w:drawing>
                <wp:inline distT="0" distB="0" distL="0" distR="0">
                  <wp:extent cx="1893570" cy="1427480"/>
                  <wp:effectExtent l="0" t="0" r="0" b="1270"/>
                  <wp:docPr id="1" name="图片 1" descr="http://www.gdmec.cn/jingpin/shukongjichuang/images/list_01_clip_image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gdmec.cn/jingpin/shukongjichuang/images/list_01_clip_image058.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93570" cy="1427480"/>
                          </a:xfrm>
                          <a:prstGeom prst="rect">
                            <a:avLst/>
                          </a:prstGeom>
                          <a:noFill/>
                          <a:ln>
                            <a:noFill/>
                          </a:ln>
                        </pic:spPr>
                      </pic:pic>
                    </a:graphicData>
                  </a:graphic>
                </wp:inline>
              </w:drawing>
            </w:r>
          </w:p>
        </w:tc>
      </w:tr>
      <w:tr w:rsidR="000A7362" w:rsidRPr="000A7362" w:rsidTr="000A7362">
        <w:trPr>
          <w:trHeight w:val="630"/>
          <w:tblCellSpacing w:w="7" w:type="dxa"/>
          <w:jc w:val="center"/>
        </w:trPr>
        <w:tc>
          <w:tcPr>
            <w:tcW w:w="354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Pr>
                <w:rFonts w:ascii="Courier New" w:eastAsia="宋体" w:hAnsi="Courier New" w:cs="Courier New"/>
                <w:color w:val="000000"/>
                <w:kern w:val="0"/>
                <w:sz w:val="18"/>
                <w:szCs w:val="18"/>
              </w:rPr>
              <w:t>林辉在</w:t>
            </w:r>
            <w:r>
              <w:rPr>
                <w:rFonts w:ascii="Courier New" w:eastAsia="宋体" w:hAnsi="Courier New" w:cs="Courier New" w:hint="eastAsia"/>
                <w:color w:val="000000"/>
                <w:kern w:val="0"/>
                <w:sz w:val="18"/>
                <w:szCs w:val="18"/>
              </w:rPr>
              <w:t>郑州</w:t>
            </w:r>
            <w:proofErr w:type="gramStart"/>
            <w:r w:rsidRPr="000A7362">
              <w:rPr>
                <w:rFonts w:ascii="Courier New" w:eastAsia="宋体" w:hAnsi="Courier New" w:cs="Courier New"/>
                <w:color w:val="000000"/>
                <w:kern w:val="0"/>
                <w:sz w:val="18"/>
                <w:szCs w:val="18"/>
              </w:rPr>
              <w:t>研</w:t>
            </w:r>
            <w:proofErr w:type="gramEnd"/>
            <w:r w:rsidRPr="000A7362">
              <w:rPr>
                <w:rFonts w:ascii="Courier New" w:eastAsia="宋体" w:hAnsi="Courier New" w:cs="Courier New"/>
                <w:color w:val="000000"/>
                <w:kern w:val="0"/>
                <w:sz w:val="18"/>
                <w:szCs w:val="18"/>
              </w:rPr>
              <w:t>华机械技术公司照片</w:t>
            </w:r>
          </w:p>
        </w:tc>
        <w:tc>
          <w:tcPr>
            <w:tcW w:w="2970"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0A7362">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余年</w:t>
            </w:r>
            <w:proofErr w:type="gramStart"/>
            <w:r w:rsidRPr="000A7362">
              <w:rPr>
                <w:rFonts w:ascii="Courier New" w:eastAsia="宋体" w:hAnsi="Courier New" w:cs="Courier New"/>
                <w:color w:val="000000"/>
                <w:kern w:val="0"/>
                <w:sz w:val="18"/>
                <w:szCs w:val="18"/>
              </w:rPr>
              <w:t>生设计</w:t>
            </w:r>
            <w:proofErr w:type="gramEnd"/>
            <w:r w:rsidRPr="000A7362">
              <w:rPr>
                <w:rFonts w:ascii="Courier New" w:eastAsia="宋体" w:hAnsi="Courier New" w:cs="Courier New"/>
                <w:color w:val="000000"/>
                <w:kern w:val="0"/>
                <w:sz w:val="18"/>
                <w:szCs w:val="18"/>
              </w:rPr>
              <w:t>摩托车主梁模具</w:t>
            </w:r>
            <w:r w:rsidRPr="000A7362">
              <w:rPr>
                <w:rFonts w:ascii="Courier New" w:eastAsia="宋体" w:hAnsi="Courier New" w:cs="Courier New"/>
                <w:color w:val="000000"/>
                <w:kern w:val="0"/>
                <w:sz w:val="18"/>
                <w:szCs w:val="18"/>
              </w:rPr>
              <w:t xml:space="preserve"> </w:t>
            </w:r>
            <w:r w:rsidRPr="000A7362">
              <w:rPr>
                <w:rFonts w:ascii="Courier New" w:eastAsia="宋体" w:hAnsi="Courier New" w:cs="Courier New"/>
                <w:color w:val="000000"/>
                <w:kern w:val="0"/>
                <w:sz w:val="18"/>
                <w:szCs w:val="18"/>
              </w:rPr>
              <w:br/>
            </w:r>
            <w:r w:rsidRPr="000A7362">
              <w:rPr>
                <w:rFonts w:ascii="Courier New" w:eastAsia="宋体" w:hAnsi="Courier New" w:cs="Courier New"/>
                <w:color w:val="000000"/>
                <w:kern w:val="0"/>
                <w:sz w:val="18"/>
                <w:szCs w:val="18"/>
              </w:rPr>
              <w:t>冲压的产品</w:t>
            </w:r>
          </w:p>
        </w:tc>
        <w:tc>
          <w:tcPr>
            <w:tcW w:w="3345" w:type="dxa"/>
            <w:tcBorders>
              <w:top w:val="outset" w:sz="6" w:space="0" w:color="auto"/>
              <w:left w:val="outset" w:sz="6" w:space="0" w:color="auto"/>
              <w:bottom w:val="outset" w:sz="6" w:space="0" w:color="auto"/>
              <w:right w:val="outset" w:sz="6" w:space="0" w:color="auto"/>
            </w:tcBorders>
            <w:vAlign w:val="center"/>
            <w:hideMark/>
          </w:tcPr>
          <w:p w:rsidR="000A7362" w:rsidRPr="000A7362" w:rsidRDefault="000A7362" w:rsidP="004D314A">
            <w:pPr>
              <w:widowControl/>
              <w:jc w:val="center"/>
              <w:rPr>
                <w:rFonts w:ascii="Courier New" w:eastAsia="宋体" w:hAnsi="Courier New" w:cs="Courier New"/>
                <w:color w:val="000000"/>
                <w:kern w:val="0"/>
                <w:sz w:val="18"/>
                <w:szCs w:val="18"/>
              </w:rPr>
            </w:pPr>
            <w:r w:rsidRPr="000A7362">
              <w:rPr>
                <w:rFonts w:ascii="Courier New" w:eastAsia="宋体" w:hAnsi="Courier New" w:cs="Courier New"/>
                <w:color w:val="000000"/>
                <w:kern w:val="0"/>
                <w:sz w:val="18"/>
                <w:szCs w:val="18"/>
              </w:rPr>
              <w:t>余蔚荔与</w:t>
            </w:r>
            <w:r w:rsidR="004D314A">
              <w:rPr>
                <w:rFonts w:ascii="Courier New" w:eastAsia="宋体" w:hAnsi="Courier New" w:cs="Courier New" w:hint="eastAsia"/>
                <w:color w:val="000000"/>
                <w:kern w:val="0"/>
                <w:sz w:val="18"/>
                <w:szCs w:val="18"/>
              </w:rPr>
              <w:t>海特</w:t>
            </w:r>
            <w:r w:rsidRPr="000A7362">
              <w:rPr>
                <w:rFonts w:ascii="Courier New" w:eastAsia="宋体" w:hAnsi="Courier New" w:cs="Courier New"/>
                <w:color w:val="000000"/>
                <w:kern w:val="0"/>
                <w:sz w:val="18"/>
                <w:szCs w:val="18"/>
              </w:rPr>
              <w:t>模具厂技术人员合影</w:t>
            </w:r>
          </w:p>
        </w:tc>
      </w:tr>
    </w:tbl>
    <w:p w:rsidR="006802A6" w:rsidRPr="000A7362" w:rsidRDefault="006802A6"/>
    <w:sectPr w:rsidR="006802A6" w:rsidRPr="000A7362" w:rsidSect="005910A9">
      <w:headerReference w:type="even" r:id="rId37"/>
      <w:headerReference w:type="default" r:id="rId38"/>
      <w:footerReference w:type="even" r:id="rId39"/>
      <w:footerReference w:type="default" r:id="rId40"/>
      <w:headerReference w:type="first" r:id="rId41"/>
      <w:footerReference w:type="first" r:id="rId42"/>
      <w:pgSz w:w="11906" w:h="16838"/>
      <w:pgMar w:top="1440" w:right="1800" w:bottom="1440" w:left="1800" w:header="851" w:footer="992" w:gutter="0"/>
      <w:pgNumType w:fmt="numberInDash"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5A" w:rsidRDefault="0089365A" w:rsidP="006C1FC0">
      <w:r>
        <w:separator/>
      </w:r>
    </w:p>
  </w:endnote>
  <w:endnote w:type="continuationSeparator" w:id="0">
    <w:p w:rsidR="0089365A" w:rsidRDefault="0089365A" w:rsidP="006C1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7D" w:rsidRDefault="000F3A7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6418"/>
      <w:docPartObj>
        <w:docPartGallery w:val="Page Numbers (Bottom of Page)"/>
        <w:docPartUnique/>
      </w:docPartObj>
    </w:sdtPr>
    <w:sdtEndPr/>
    <w:sdtContent>
      <w:p w:rsidR="005910A9" w:rsidRDefault="0089365A">
        <w:pPr>
          <w:pStyle w:val="a7"/>
          <w:jc w:val="center"/>
        </w:pPr>
        <w:r>
          <w:fldChar w:fldCharType="begin"/>
        </w:r>
        <w:r>
          <w:instrText xml:space="preserve"> PAGE   \* MERGEFORMAT </w:instrText>
        </w:r>
        <w:r>
          <w:fldChar w:fldCharType="separate"/>
        </w:r>
        <w:r w:rsidR="000F3A7D" w:rsidRPr="000F3A7D">
          <w:rPr>
            <w:noProof/>
            <w:lang w:val="zh-CN"/>
          </w:rPr>
          <w:t>-</w:t>
        </w:r>
        <w:r w:rsidR="000F3A7D">
          <w:rPr>
            <w:noProof/>
          </w:rPr>
          <w:t xml:space="preserve"> 4 -</w:t>
        </w:r>
        <w:r>
          <w:rPr>
            <w:noProof/>
          </w:rPr>
          <w:fldChar w:fldCharType="end"/>
        </w:r>
      </w:p>
    </w:sdtContent>
  </w:sdt>
  <w:p w:rsidR="006C1FC0" w:rsidRDefault="006C1FC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7D" w:rsidRDefault="000F3A7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5A" w:rsidRDefault="0089365A" w:rsidP="006C1FC0">
      <w:r>
        <w:separator/>
      </w:r>
    </w:p>
  </w:footnote>
  <w:footnote w:type="continuationSeparator" w:id="0">
    <w:p w:rsidR="0089365A" w:rsidRDefault="0089365A" w:rsidP="006C1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7D" w:rsidRDefault="000F3A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7D" w:rsidRDefault="000F3A7D" w:rsidP="000F3A7D">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A7D" w:rsidRDefault="000F3A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7362"/>
    <w:rsid w:val="000A7362"/>
    <w:rsid w:val="000F3A7D"/>
    <w:rsid w:val="00220814"/>
    <w:rsid w:val="004D314A"/>
    <w:rsid w:val="004E1C06"/>
    <w:rsid w:val="005063EA"/>
    <w:rsid w:val="005910A9"/>
    <w:rsid w:val="006802A6"/>
    <w:rsid w:val="006C1FC0"/>
    <w:rsid w:val="00856000"/>
    <w:rsid w:val="0089365A"/>
    <w:rsid w:val="00A96CD7"/>
    <w:rsid w:val="00B766F7"/>
    <w:rsid w:val="00DB652B"/>
    <w:rsid w:val="00F91998"/>
    <w:rsid w:val="00FC40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8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7362"/>
    <w:pPr>
      <w:widowControl/>
      <w:jc w:val="left"/>
    </w:pPr>
    <w:rPr>
      <w:rFonts w:ascii="宋体" w:eastAsia="宋体" w:hAnsi="宋体" w:cs="宋体"/>
      <w:kern w:val="0"/>
      <w:sz w:val="24"/>
      <w:szCs w:val="24"/>
    </w:rPr>
  </w:style>
  <w:style w:type="paragraph" w:customStyle="1" w:styleId="style7">
    <w:name w:val="style7"/>
    <w:basedOn w:val="a"/>
    <w:rsid w:val="000A7362"/>
    <w:pPr>
      <w:widowControl/>
      <w:jc w:val="left"/>
    </w:pPr>
    <w:rPr>
      <w:rFonts w:ascii="宋体" w:eastAsia="宋体" w:hAnsi="宋体" w:cs="宋体"/>
      <w:kern w:val="0"/>
      <w:sz w:val="24"/>
      <w:szCs w:val="24"/>
    </w:rPr>
  </w:style>
  <w:style w:type="character" w:styleId="a4">
    <w:name w:val="Strong"/>
    <w:basedOn w:val="a0"/>
    <w:uiPriority w:val="22"/>
    <w:qFormat/>
    <w:rsid w:val="000A7362"/>
    <w:rPr>
      <w:b/>
      <w:bCs/>
    </w:rPr>
  </w:style>
  <w:style w:type="character" w:customStyle="1" w:styleId="style8">
    <w:name w:val="style8"/>
    <w:basedOn w:val="a0"/>
    <w:rsid w:val="000A7362"/>
  </w:style>
  <w:style w:type="paragraph" w:styleId="a5">
    <w:name w:val="Balloon Text"/>
    <w:basedOn w:val="a"/>
    <w:link w:val="Char"/>
    <w:uiPriority w:val="99"/>
    <w:semiHidden/>
    <w:unhideWhenUsed/>
    <w:rsid w:val="000A7362"/>
    <w:rPr>
      <w:sz w:val="18"/>
      <w:szCs w:val="18"/>
    </w:rPr>
  </w:style>
  <w:style w:type="character" w:customStyle="1" w:styleId="Char">
    <w:name w:val="批注框文本 Char"/>
    <w:basedOn w:val="a0"/>
    <w:link w:val="a5"/>
    <w:uiPriority w:val="99"/>
    <w:semiHidden/>
    <w:rsid w:val="000A7362"/>
    <w:rPr>
      <w:sz w:val="18"/>
      <w:szCs w:val="18"/>
    </w:rPr>
  </w:style>
  <w:style w:type="paragraph" w:styleId="a6">
    <w:name w:val="header"/>
    <w:basedOn w:val="a"/>
    <w:link w:val="Char0"/>
    <w:uiPriority w:val="99"/>
    <w:unhideWhenUsed/>
    <w:rsid w:val="006C1F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C1FC0"/>
    <w:rPr>
      <w:sz w:val="18"/>
      <w:szCs w:val="18"/>
    </w:rPr>
  </w:style>
  <w:style w:type="paragraph" w:styleId="a7">
    <w:name w:val="footer"/>
    <w:basedOn w:val="a"/>
    <w:link w:val="Char1"/>
    <w:uiPriority w:val="99"/>
    <w:unhideWhenUsed/>
    <w:rsid w:val="006C1FC0"/>
    <w:pPr>
      <w:tabs>
        <w:tab w:val="center" w:pos="4153"/>
        <w:tab w:val="right" w:pos="8306"/>
      </w:tabs>
      <w:snapToGrid w:val="0"/>
      <w:jc w:val="left"/>
    </w:pPr>
    <w:rPr>
      <w:sz w:val="18"/>
      <w:szCs w:val="18"/>
    </w:rPr>
  </w:style>
  <w:style w:type="character" w:customStyle="1" w:styleId="Char1">
    <w:name w:val="页脚 Char"/>
    <w:basedOn w:val="a0"/>
    <w:link w:val="a7"/>
    <w:uiPriority w:val="99"/>
    <w:rsid w:val="006C1FC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7362"/>
    <w:pPr>
      <w:widowControl/>
      <w:jc w:val="left"/>
    </w:pPr>
    <w:rPr>
      <w:rFonts w:ascii="宋体" w:eastAsia="宋体" w:hAnsi="宋体" w:cs="宋体"/>
      <w:kern w:val="0"/>
      <w:sz w:val="24"/>
      <w:szCs w:val="24"/>
    </w:rPr>
  </w:style>
  <w:style w:type="paragraph" w:customStyle="1" w:styleId="style7">
    <w:name w:val="style7"/>
    <w:basedOn w:val="a"/>
    <w:rsid w:val="000A7362"/>
    <w:pPr>
      <w:widowControl/>
      <w:jc w:val="left"/>
    </w:pPr>
    <w:rPr>
      <w:rFonts w:ascii="宋体" w:eastAsia="宋体" w:hAnsi="宋体" w:cs="宋体"/>
      <w:kern w:val="0"/>
      <w:sz w:val="24"/>
      <w:szCs w:val="24"/>
    </w:rPr>
  </w:style>
  <w:style w:type="character" w:styleId="a4">
    <w:name w:val="Strong"/>
    <w:basedOn w:val="a0"/>
    <w:uiPriority w:val="22"/>
    <w:qFormat/>
    <w:rsid w:val="000A7362"/>
    <w:rPr>
      <w:b/>
      <w:bCs/>
    </w:rPr>
  </w:style>
  <w:style w:type="character" w:customStyle="1" w:styleId="style8">
    <w:name w:val="style8"/>
    <w:basedOn w:val="a0"/>
    <w:rsid w:val="000A7362"/>
  </w:style>
  <w:style w:type="paragraph" w:styleId="a5">
    <w:name w:val="Balloon Text"/>
    <w:basedOn w:val="a"/>
    <w:link w:val="Char"/>
    <w:uiPriority w:val="99"/>
    <w:semiHidden/>
    <w:unhideWhenUsed/>
    <w:rsid w:val="000A7362"/>
    <w:rPr>
      <w:sz w:val="18"/>
      <w:szCs w:val="18"/>
    </w:rPr>
  </w:style>
  <w:style w:type="character" w:customStyle="1" w:styleId="Char">
    <w:name w:val="批注框文本 Char"/>
    <w:basedOn w:val="a0"/>
    <w:link w:val="a5"/>
    <w:uiPriority w:val="99"/>
    <w:semiHidden/>
    <w:rsid w:val="000A7362"/>
    <w:rPr>
      <w:sz w:val="18"/>
      <w:szCs w:val="18"/>
    </w:rPr>
  </w:style>
  <w:style w:type="paragraph" w:styleId="a6">
    <w:name w:val="header"/>
    <w:basedOn w:val="a"/>
    <w:link w:val="Char0"/>
    <w:uiPriority w:val="99"/>
    <w:unhideWhenUsed/>
    <w:rsid w:val="006C1F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C1FC0"/>
    <w:rPr>
      <w:sz w:val="18"/>
      <w:szCs w:val="18"/>
    </w:rPr>
  </w:style>
  <w:style w:type="paragraph" w:styleId="a7">
    <w:name w:val="footer"/>
    <w:basedOn w:val="a"/>
    <w:link w:val="Char1"/>
    <w:uiPriority w:val="99"/>
    <w:unhideWhenUsed/>
    <w:rsid w:val="006C1FC0"/>
    <w:pPr>
      <w:tabs>
        <w:tab w:val="center" w:pos="4153"/>
        <w:tab w:val="right" w:pos="8306"/>
      </w:tabs>
      <w:snapToGrid w:val="0"/>
      <w:jc w:val="left"/>
    </w:pPr>
    <w:rPr>
      <w:sz w:val="18"/>
      <w:szCs w:val="18"/>
    </w:rPr>
  </w:style>
  <w:style w:type="character" w:customStyle="1" w:styleId="Char1">
    <w:name w:val="页脚 Char"/>
    <w:basedOn w:val="a0"/>
    <w:link w:val="a7"/>
    <w:uiPriority w:val="99"/>
    <w:rsid w:val="006C1FC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001835">
      <w:bodyDiv w:val="1"/>
      <w:marLeft w:val="0"/>
      <w:marRight w:val="0"/>
      <w:marTop w:val="150"/>
      <w:marBottom w:val="0"/>
      <w:divBdr>
        <w:top w:val="none" w:sz="0" w:space="0" w:color="auto"/>
        <w:left w:val="none" w:sz="0" w:space="0" w:color="auto"/>
        <w:bottom w:val="none" w:sz="0" w:space="0" w:color="auto"/>
        <w:right w:val="none" w:sz="0" w:space="0" w:color="auto"/>
      </w:divBdr>
      <w:divsChild>
        <w:div w:id="1177378736">
          <w:marLeft w:val="0"/>
          <w:marRight w:val="0"/>
          <w:marTop w:val="0"/>
          <w:marBottom w:val="0"/>
          <w:divBdr>
            <w:top w:val="none" w:sz="0" w:space="0" w:color="auto"/>
            <w:left w:val="none" w:sz="0" w:space="0" w:color="auto"/>
            <w:bottom w:val="none" w:sz="0" w:space="0" w:color="auto"/>
            <w:right w:val="none" w:sz="0" w:space="0" w:color="auto"/>
          </w:divBdr>
          <w:divsChild>
            <w:div w:id="857038586">
              <w:marLeft w:val="0"/>
              <w:marRight w:val="0"/>
              <w:marTop w:val="0"/>
              <w:marBottom w:val="0"/>
              <w:divBdr>
                <w:top w:val="none" w:sz="0" w:space="0" w:color="auto"/>
                <w:left w:val="none" w:sz="0" w:space="0" w:color="auto"/>
                <w:bottom w:val="none" w:sz="0" w:space="0" w:color="auto"/>
                <w:right w:val="none" w:sz="0" w:space="0" w:color="auto"/>
              </w:divBdr>
              <w:divsChild>
                <w:div w:id="123348736">
                  <w:marLeft w:val="0"/>
                  <w:marRight w:val="0"/>
                  <w:marTop w:val="0"/>
                  <w:marBottom w:val="0"/>
                  <w:divBdr>
                    <w:top w:val="none" w:sz="0" w:space="0" w:color="auto"/>
                    <w:left w:val="none" w:sz="0" w:space="0" w:color="auto"/>
                    <w:bottom w:val="none" w:sz="0" w:space="0" w:color="auto"/>
                    <w:right w:val="none" w:sz="0" w:space="0" w:color="auto"/>
                  </w:divBdr>
                  <w:divsChild>
                    <w:div w:id="1193496582">
                      <w:marLeft w:val="0"/>
                      <w:marRight w:val="0"/>
                      <w:marTop w:val="0"/>
                      <w:marBottom w:val="0"/>
                      <w:divBdr>
                        <w:top w:val="none" w:sz="0" w:space="0" w:color="auto"/>
                        <w:left w:val="none" w:sz="0" w:space="0" w:color="auto"/>
                        <w:bottom w:val="none" w:sz="0" w:space="0" w:color="auto"/>
                        <w:right w:val="none" w:sz="0" w:space="0" w:color="auto"/>
                      </w:divBdr>
                      <w:divsChild>
                        <w:div w:id="776170172">
                          <w:marLeft w:val="0"/>
                          <w:marRight w:val="0"/>
                          <w:marTop w:val="0"/>
                          <w:marBottom w:val="0"/>
                          <w:divBdr>
                            <w:top w:val="none" w:sz="0" w:space="0" w:color="auto"/>
                            <w:left w:val="none" w:sz="0" w:space="0" w:color="auto"/>
                            <w:bottom w:val="none" w:sz="0" w:space="0" w:color="auto"/>
                            <w:right w:val="none" w:sz="0" w:space="0" w:color="auto"/>
                          </w:divBdr>
                          <w:divsChild>
                            <w:div w:id="16124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19.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5.jpeg"/><Relationship Id="rId42"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www.gdmec.cn/jingpin/shukongjichuang/images/zhuanjia_yijian01.jpg" TargetMode="External"/><Relationship Id="rId33" Type="http://schemas.openxmlformats.org/officeDocument/2006/relationships/image" Target="media/image24.jpeg"/><Relationship Id="rId38"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hyperlink" Target="http://www.gdmec.cn/jingpin/shukongjichuang/images/zhuanjia_yijian03.jpg" TargetMode="External"/><Relationship Id="rId41"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3.jpeg"/><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0.jpeg"/><Relationship Id="rId36" Type="http://schemas.openxmlformats.org/officeDocument/2006/relationships/image" Target="media/image27.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2.jpe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www.gdmec.cn/jingpin/shukongjichuang/images/zhuanjia_yijian02.jpg" TargetMode="External"/><Relationship Id="rId30" Type="http://schemas.openxmlformats.org/officeDocument/2006/relationships/image" Target="media/image21.jpeg"/><Relationship Id="rId35" Type="http://schemas.openxmlformats.org/officeDocument/2006/relationships/image" Target="media/image26.jpeg"/><Relationship Id="rId43"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royi2013</dc:creator>
  <cp:lastModifiedBy>5252</cp:lastModifiedBy>
  <cp:revision>23</cp:revision>
  <cp:lastPrinted>2014-04-18T12:31:00Z</cp:lastPrinted>
  <dcterms:created xsi:type="dcterms:W3CDTF">2014-02-28T07:28:00Z</dcterms:created>
  <dcterms:modified xsi:type="dcterms:W3CDTF">2018-01-04T13:28:00Z</dcterms:modified>
</cp:coreProperties>
</file>